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ACAC" w14:textId="7ABBD344"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haubenöffnende </w:t>
      </w:r>
      <w:r w:rsidRPr="00174759">
        <w:rPr>
          <w:rFonts w:ascii="Arial" w:hAnsi="Arial" w:cs="Arial"/>
          <w:b/>
          <w:bCs/>
          <w:sz w:val="32"/>
          <w:szCs w:val="32"/>
          <w:lang w:val="de-DE"/>
        </w:rPr>
        <w:t xml:space="preserve">Geschirrspülmaschine </w:t>
      </w:r>
      <w:r w:rsidR="009A166C">
        <w:rPr>
          <w:rFonts w:ascii="Arial" w:hAnsi="Arial" w:cs="Arial"/>
          <w:b/>
          <w:bCs/>
          <w:sz w:val="32"/>
          <w:szCs w:val="32"/>
          <w:lang w:val="de-DE"/>
        </w:rPr>
        <w:t xml:space="preserve">vorgerüstet für Energieoptimierungssysteme nach DIN 18875 </w:t>
      </w:r>
      <w:r w:rsidR="009A166C" w:rsidRPr="00174759">
        <w:rPr>
          <w:rFonts w:ascii="Arial" w:hAnsi="Arial" w:cs="Arial"/>
          <w:b/>
          <w:bCs/>
          <w:sz w:val="32"/>
          <w:szCs w:val="32"/>
          <w:lang w:val="de-DE"/>
        </w:rPr>
        <w:t xml:space="preserve">mit einem </w:t>
      </w:r>
      <w:r w:rsidRPr="00174759">
        <w:rPr>
          <w:rFonts w:ascii="Arial" w:hAnsi="Arial" w:cs="Arial"/>
          <w:b/>
          <w:bCs/>
          <w:sz w:val="32"/>
          <w:szCs w:val="32"/>
          <w:lang w:val="de-DE"/>
        </w:rPr>
        <w:t xml:space="preserve">Korbmaß 500 x </w:t>
      </w:r>
      <w:r w:rsidR="00365B4A">
        <w:rPr>
          <w:rFonts w:ascii="Arial" w:hAnsi="Arial" w:cs="Arial"/>
          <w:b/>
          <w:bCs/>
          <w:sz w:val="32"/>
          <w:szCs w:val="32"/>
          <w:lang w:val="de-DE"/>
        </w:rPr>
        <w:t>6</w:t>
      </w:r>
      <w:r w:rsidRPr="00174759">
        <w:rPr>
          <w:rFonts w:ascii="Arial" w:hAnsi="Arial" w:cs="Arial"/>
          <w:b/>
          <w:bCs/>
          <w:sz w:val="32"/>
          <w:szCs w:val="32"/>
          <w:lang w:val="de-DE"/>
        </w:rPr>
        <w:t>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4AFC4B10" w:rsidR="00174759" w:rsidRDefault="00174759" w:rsidP="004B7A7D">
      <w:pPr>
        <w:pStyle w:val="KeinLeerraum"/>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freistehende haubenöffnende Geschirrspülmaschine</w:t>
      </w:r>
    </w:p>
    <w:p w14:paraId="4BD8840C" w14:textId="77777777" w:rsidR="004B7A7D" w:rsidRPr="00174759" w:rsidRDefault="004B7A7D" w:rsidP="004B7A7D">
      <w:pPr>
        <w:pStyle w:val="KeinLeerraum"/>
        <w:ind w:left="4245" w:hanging="4245"/>
        <w:rPr>
          <w:rFonts w:ascii="Arial" w:hAnsi="Arial" w:cs="Arial"/>
          <w:lang w:val="de-DE"/>
        </w:rPr>
      </w:pPr>
    </w:p>
    <w:p w14:paraId="4FA1AFDF" w14:textId="15E93F00" w:rsidR="00174759" w:rsidRPr="00174759" w:rsidRDefault="00174759" w:rsidP="004B7A7D">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6D4CD8D1" w14:textId="63E32664" w:rsidR="004B7A7D"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t>6</w:t>
      </w:r>
      <w:r w:rsidR="004B7A7D">
        <w:rPr>
          <w:rFonts w:ascii="Arial" w:hAnsi="Arial" w:cs="Arial"/>
          <w:lang w:val="de-DE"/>
        </w:rPr>
        <w:t>5</w:t>
      </w:r>
      <w:r w:rsidRPr="00174759">
        <w:rPr>
          <w:rFonts w:ascii="Arial" w:hAnsi="Arial" w:cs="Arial"/>
          <w:lang w:val="de-DE"/>
        </w:rPr>
        <w:t xml:space="preserve"> Körbe/h oder 1</w:t>
      </w:r>
      <w:r w:rsidR="00365B4A">
        <w:rPr>
          <w:rFonts w:ascii="Arial" w:hAnsi="Arial" w:cs="Arial"/>
          <w:lang w:val="de-DE"/>
        </w:rPr>
        <w:t>950</w:t>
      </w:r>
      <w:r w:rsidRPr="00174759">
        <w:rPr>
          <w:rFonts w:ascii="Arial" w:hAnsi="Arial" w:cs="Arial"/>
          <w:lang w:val="de-DE"/>
        </w:rPr>
        <w:t xml:space="preserve"> Gläser/h </w:t>
      </w:r>
    </w:p>
    <w:p w14:paraId="08E4D130" w14:textId="54668DC2" w:rsidR="00174759" w:rsidRPr="00174759" w:rsidRDefault="004B7A7D" w:rsidP="004B7A7D">
      <w:pPr>
        <w:pStyle w:val="KeinLeerraum"/>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65B4A">
        <w:rPr>
          <w:rFonts w:ascii="Arial" w:hAnsi="Arial" w:cs="Arial"/>
          <w:lang w:val="de-DE"/>
        </w:rPr>
        <w:t>585</w:t>
      </w:r>
      <w:r w:rsidR="00174759" w:rsidRPr="00174759">
        <w:rPr>
          <w:rFonts w:ascii="Arial" w:hAnsi="Arial" w:cs="Arial"/>
          <w:lang w:val="de-DE"/>
        </w:rPr>
        <w:t xml:space="preserve"> </w:t>
      </w:r>
      <w:r w:rsidR="00365B4A">
        <w:rPr>
          <w:rFonts w:ascii="Arial" w:hAnsi="Arial" w:cs="Arial"/>
          <w:lang w:val="de-DE"/>
        </w:rPr>
        <w:t>Tabletts/</w:t>
      </w:r>
      <w:r w:rsidR="00174759" w:rsidRPr="00174759">
        <w:rPr>
          <w:rFonts w:ascii="Arial" w:hAnsi="Arial" w:cs="Arial"/>
          <w:lang w:val="de-DE"/>
        </w:rPr>
        <w:t>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5BF1F7E4"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8E2174">
        <w:rPr>
          <w:rFonts w:ascii="Arial" w:hAnsi="Arial" w:cs="Arial"/>
          <w:lang w:val="de-DE"/>
        </w:rPr>
        <w:t>6</w:t>
      </w:r>
      <w:bookmarkStart w:id="0" w:name="_GoBack"/>
      <w:bookmarkEnd w:id="0"/>
      <w:r w:rsidRPr="00174759">
        <w:rPr>
          <w:rFonts w:ascii="Arial" w:hAnsi="Arial" w:cs="Arial"/>
          <w:lang w:val="de-DE"/>
        </w:rPr>
        <w:t>00 mm</w:t>
      </w:r>
    </w:p>
    <w:p w14:paraId="3C0928C5" w14:textId="0AF37A4F"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4B7A7D">
        <w:rPr>
          <w:rFonts w:ascii="Arial" w:hAnsi="Arial" w:cs="Arial"/>
          <w:lang w:val="de-DE"/>
        </w:rPr>
        <w:t>465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4961ABC5"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365B4A">
        <w:rPr>
          <w:rFonts w:ascii="Arial" w:hAnsi="Arial" w:cs="Arial"/>
          <w:lang w:val="de-DE"/>
        </w:rPr>
        <w:t>1.500</w:t>
      </w:r>
      <w:r w:rsidR="000E048E">
        <w:rPr>
          <w:rFonts w:ascii="Arial" w:hAnsi="Arial" w:cs="Arial"/>
          <w:lang w:val="de-DE"/>
        </w:rPr>
        <w:t xml:space="preserve"> Watt an Leistung verfügen und damit aber die gleiche Spülleistung erzeugen wie eine herkömmliche Waschpumpe mit ca. </w:t>
      </w:r>
      <w:r w:rsidR="00365B4A">
        <w:rPr>
          <w:rFonts w:ascii="Arial" w:hAnsi="Arial" w:cs="Arial"/>
          <w:lang w:val="de-DE"/>
        </w:rPr>
        <w:t>2.000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Die Tank- und Boilerheizung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Energiesparmodus der Boilerheizung</w:t>
      </w:r>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freizuspülen.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(CrNi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Wascharm muss eine Kombination aus einem Wasch – und Nachspülarm sein. Die einzelnen Wasch – uns Nachspüldüsen müssen auf dem Wascharm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Die Nachspüldüsen auf dem Kombi Wascharm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Wascharm muss eine einfache Entnahme zur Reinigung gewährleisten können, dies wird durch einen Click-Verschluss der mittig auf dem Wascharm sitzt erreicht. </w:t>
      </w:r>
      <w:r>
        <w:rPr>
          <w:rFonts w:ascii="Arial" w:hAnsi="Arial" w:cs="Arial"/>
          <w:lang w:val="de-DE"/>
        </w:rPr>
        <w:t xml:space="preserve">Die Gewerbespülmaschine muss jeweils über einen Kombi Wascharm für oben und unten verfügen. </w:t>
      </w:r>
      <w:r w:rsidR="003324AC">
        <w:rPr>
          <w:rFonts w:ascii="Arial" w:hAnsi="Arial" w:cs="Arial"/>
          <w:lang w:val="de-DE"/>
        </w:rPr>
        <w:t xml:space="preserve">Der Wascharm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25EF89FB"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sidR="009A5BAD">
        <w:rPr>
          <w:rFonts w:ascii="Arial" w:hAnsi="Arial" w:cs="Arial"/>
          <w:lang w:val="de-DE"/>
        </w:rPr>
        <w:t xml:space="preserve">2.500 </w:t>
      </w:r>
      <w:r>
        <w:rPr>
          <w:rFonts w:ascii="Arial" w:hAnsi="Arial" w:cs="Arial"/>
          <w:lang w:val="de-DE"/>
        </w:rPr>
        <w:t xml:space="preserve">mm in Kombination mit jeweils einer Sauglanze mit Füllstandssensor im Lieferumfang enthalten sein. Die im Lieferumfang enthaltenen Sauglanzen mit Füllstandssensor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77777777" w:rsidR="00EF0AD6" w:rsidRDefault="00EF0AD6" w:rsidP="00174759">
      <w:pPr>
        <w:pStyle w:val="KeinLeerraum"/>
        <w:rPr>
          <w:rFonts w:ascii="Arial" w:hAnsi="Arial" w:cs="Arial"/>
          <w:lang w:val="de-DE"/>
        </w:rPr>
      </w:pPr>
    </w:p>
    <w:p w14:paraId="225A3D86" w14:textId="77777777" w:rsidR="009A166C" w:rsidRPr="00607B28" w:rsidRDefault="009A166C" w:rsidP="009A166C">
      <w:pPr>
        <w:pStyle w:val="KeinLeerraum"/>
        <w:rPr>
          <w:rFonts w:ascii="Arial" w:hAnsi="Arial" w:cs="Arial"/>
          <w:b/>
          <w:bCs/>
          <w:lang w:val="de-DE"/>
        </w:rPr>
      </w:pPr>
      <w:r w:rsidRPr="00607B28">
        <w:rPr>
          <w:rFonts w:ascii="Arial" w:hAnsi="Arial" w:cs="Arial"/>
          <w:b/>
          <w:bCs/>
          <w:lang w:val="de-DE"/>
        </w:rPr>
        <w:lastRenderedPageBreak/>
        <w:t>Funktion für Energieoptimierungssyteme</w:t>
      </w:r>
    </w:p>
    <w:p w14:paraId="7AF70F59" w14:textId="77777777" w:rsidR="009A166C" w:rsidRDefault="009A166C" w:rsidP="009A166C">
      <w:pPr>
        <w:pStyle w:val="KeinLeerraum"/>
        <w:rPr>
          <w:rFonts w:ascii="Arial" w:hAnsi="Arial" w:cs="Arial"/>
          <w:lang w:val="de-DE"/>
        </w:rPr>
      </w:pPr>
      <w:r>
        <w:rPr>
          <w:rFonts w:ascii="Arial" w:hAnsi="Arial" w:cs="Arial"/>
          <w:lang w:val="de-DE"/>
        </w:rPr>
        <w:t>Die Gewerbespülmaschine muss so konzipiert sein, dass sie durch Energieoptimierungssoftware nach DIN 18875 kontrolliert und gesteuert werden können. Die für den Waschgang benötige Energiemenge muss so optimiert werden, dass es zu keiner Überlastung kommen kann. Das Optimierungssystem greift anhand der vorgegebenen Priorität ein und schaltet die Geräte, nach dieser Regelung ab. So muss ein Reibungsloser Ablauf sichergestellt werden können.</w:t>
      </w:r>
    </w:p>
    <w:p w14:paraId="25ED797B" w14:textId="77777777" w:rsidR="009A166C" w:rsidRDefault="009A166C" w:rsidP="00174759">
      <w:pPr>
        <w:pStyle w:val="KeinLeerraum"/>
        <w:rPr>
          <w:rFonts w:ascii="Arial" w:hAnsi="Arial" w:cs="Arial"/>
          <w:b/>
          <w:bCs/>
          <w:lang w:val="de-DE"/>
        </w:rPr>
      </w:pPr>
    </w:p>
    <w:p w14:paraId="0C5DEEA8" w14:textId="46C8F1B5"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161F4C7D"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Boilertemperatur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r w:rsidR="009A5BAD">
        <w:rPr>
          <w:rFonts w:ascii="Arial" w:hAnsi="Arial" w:cs="Arial"/>
          <w:lang w:val="de-DE"/>
        </w:rPr>
        <w:t xml:space="preserve">Die Steuerung der Gewerbespülmaschine muss sich an der Oberseite der Haube befinden, dies gewährleistet eine schonendere Bedienung für das bedienende Personal. </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13D39313" w14:textId="7F731F4A" w:rsidR="00365B4A" w:rsidRDefault="00365B4A" w:rsidP="00174759">
      <w:pPr>
        <w:pStyle w:val="KeinLeerraum"/>
        <w:rPr>
          <w:rFonts w:ascii="Arial" w:hAnsi="Arial" w:cs="Arial"/>
          <w:lang w:val="de-DE"/>
        </w:rPr>
      </w:pPr>
    </w:p>
    <w:p w14:paraId="309BDCFF" w14:textId="77777777" w:rsidR="00365B4A" w:rsidRDefault="00365B4A"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41BD0834"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9A5BAD">
        <w:rPr>
          <w:rFonts w:ascii="Arial" w:hAnsi="Arial" w:cs="Arial"/>
          <w:lang w:val="de-DE"/>
        </w:rPr>
        <w:t>55</w:t>
      </w:r>
      <w:r w:rsidR="008D44F1">
        <w:rPr>
          <w:rFonts w:ascii="Arial" w:hAnsi="Arial" w:cs="Arial"/>
          <w:lang w:val="de-DE"/>
        </w:rPr>
        <w:t xml:space="preserve">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1,</w:t>
      </w:r>
      <w:r w:rsidR="00365B4A">
        <w:rPr>
          <w:rFonts w:ascii="Arial" w:hAnsi="Arial" w:cs="Arial"/>
          <w:lang w:val="de-DE"/>
        </w:rPr>
        <w:t>8</w:t>
      </w:r>
      <w:r w:rsidR="00C6479D">
        <w:rPr>
          <w:rFonts w:ascii="Arial" w:hAnsi="Arial" w:cs="Arial"/>
          <w:lang w:val="de-DE"/>
        </w:rPr>
        <w:t xml:space="preserve"> Litern pro Korb</w:t>
      </w:r>
      <w:r w:rsidR="008D44F1">
        <w:rPr>
          <w:rFonts w:ascii="Arial" w:hAnsi="Arial" w:cs="Arial"/>
          <w:lang w:val="de-DE"/>
        </w:rPr>
        <w:t xml:space="preserve"> für leicht verunreinigtes Spülgut ausgelegt sein. Das Programm 2 muss über eine Laufzeit von maximal 90 Sekunden</w:t>
      </w:r>
      <w:r w:rsidR="00C6479D">
        <w:rPr>
          <w:rFonts w:ascii="Arial" w:hAnsi="Arial" w:cs="Arial"/>
          <w:lang w:val="de-DE"/>
        </w:rPr>
        <w:t xml:space="preserve"> bei einer Waschtemperatur von 60°C und einer Klarspültemperatur von 82°C mit einer Klarspülwassermenge von </w:t>
      </w:r>
      <w:r w:rsidR="00365B4A">
        <w:rPr>
          <w:rFonts w:ascii="Arial" w:hAnsi="Arial" w:cs="Arial"/>
          <w:lang w:val="de-DE"/>
        </w:rPr>
        <w:t>2,0</w:t>
      </w:r>
      <w:r w:rsidR="00C6479D">
        <w:rPr>
          <w:rFonts w:ascii="Arial" w:hAnsi="Arial" w:cs="Arial"/>
          <w:lang w:val="de-DE"/>
        </w:rPr>
        <w:t xml:space="preserve"> Litern pro Korb</w:t>
      </w:r>
      <w:r w:rsidR="008D44F1">
        <w:rPr>
          <w:rFonts w:ascii="Arial" w:hAnsi="Arial" w:cs="Arial"/>
          <w:lang w:val="de-DE"/>
        </w:rPr>
        <w:t xml:space="preserve"> und für normal verunreinigtes Spülgut ausgelegt sein. Das Programm 3 muss über eine Laufzeit von maximal 180 Sekunden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und für stark verunreinigtes Spülgut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Spülraum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Spülgut, ein spezielles Spülprogramm zur Erneuerung des Tankwassers, ein spezielles Thermodesinfektionsspülprogramm nach EN-ISO 15883-1/3 und ein spezielles Besteckspülprogramm verfügen. </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261A5429"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(CrNi 18/10) verfügen. </w:t>
      </w:r>
      <w:r w:rsidR="009A5BAD">
        <w:rPr>
          <w:rFonts w:ascii="Arial" w:hAnsi="Arial" w:cs="Arial"/>
          <w:lang w:val="de-DE"/>
        </w:rPr>
        <w:t>Die Haube</w:t>
      </w:r>
      <w:r>
        <w:rPr>
          <w:rFonts w:ascii="Arial" w:hAnsi="Arial" w:cs="Arial"/>
          <w:lang w:val="de-DE"/>
        </w:rPr>
        <w:t xml:space="preserve"> der Gewerbespülmaschine muss</w:t>
      </w:r>
      <w:r w:rsidR="009A5BAD">
        <w:rPr>
          <w:rFonts w:ascii="Arial" w:hAnsi="Arial" w:cs="Arial"/>
          <w:lang w:val="de-DE"/>
        </w:rPr>
        <w:t xml:space="preserve"> aus 2 Edelstahlwänden bestehen, diese müssen durch 10 mm Luft gedämmt </w:t>
      </w:r>
      <w:r w:rsidR="003C36FB">
        <w:rPr>
          <w:rFonts w:ascii="Arial" w:hAnsi="Arial" w:cs="Arial"/>
          <w:lang w:val="de-DE"/>
        </w:rPr>
        <w:t>und zusätzlich isoliert sein</w:t>
      </w:r>
      <w:r w:rsidR="005C0A2A">
        <w:rPr>
          <w:rFonts w:ascii="Arial" w:hAnsi="Arial" w:cs="Arial"/>
          <w:lang w:val="de-DE"/>
        </w:rPr>
        <w:t>.</w:t>
      </w:r>
      <w:r w:rsidR="003C36FB">
        <w:rPr>
          <w:rFonts w:ascii="Arial" w:hAnsi="Arial" w:cs="Arial"/>
          <w:lang w:val="de-DE"/>
        </w:rPr>
        <w:t xml:space="preserve"> Somit muss ein Schutz vor Geräuschen und Wärme-Dispersion gewährleistet werden</w:t>
      </w:r>
      <w:r w:rsidR="003C36FB" w:rsidRPr="00B40758">
        <w:rPr>
          <w:rFonts w:ascii="Arial" w:hAnsi="Arial" w:cs="Arial"/>
          <w:lang w:val="de-DE"/>
        </w:rPr>
        <w:t>.</w:t>
      </w:r>
      <w:r w:rsidR="005C0A2A">
        <w:rPr>
          <w:rFonts w:ascii="Arial" w:hAnsi="Arial" w:cs="Arial"/>
          <w:lang w:val="de-DE"/>
        </w:rPr>
        <w:t xml:space="preserve"> Die Korbauflage im Innenraum m</w:t>
      </w:r>
      <w:r w:rsidR="00B40758">
        <w:rPr>
          <w:rFonts w:ascii="Arial" w:hAnsi="Arial" w:cs="Arial"/>
          <w:lang w:val="de-DE"/>
        </w:rPr>
        <w:t xml:space="preserve">uss </w:t>
      </w:r>
      <w:r w:rsidR="005C0A2A">
        <w:rPr>
          <w:rFonts w:ascii="Arial" w:hAnsi="Arial" w:cs="Arial"/>
          <w:lang w:val="de-DE"/>
        </w:rPr>
        <w:t xml:space="preserve">bereits </w:t>
      </w:r>
      <w:r w:rsidR="00B40758">
        <w:rPr>
          <w:rFonts w:ascii="Arial" w:hAnsi="Arial" w:cs="Arial"/>
          <w:lang w:val="de-DE"/>
        </w:rPr>
        <w:t>über halb der Tankfilter fixiert</w:t>
      </w:r>
      <w:r w:rsidR="005C0A2A">
        <w:rPr>
          <w:rFonts w:ascii="Arial" w:hAnsi="Arial" w:cs="Arial"/>
          <w:lang w:val="de-DE"/>
        </w:rPr>
        <w:t xml:space="preserve"> und abgerundet sein. Zusätzlich muss der Spülraum frei von Rohren und Kanten sein, sodass eine kompromisslose Hygiene gewährt werden kann. Die </w:t>
      </w:r>
      <w:r w:rsidR="00B40758">
        <w:rPr>
          <w:rFonts w:ascii="Arial" w:hAnsi="Arial" w:cs="Arial"/>
          <w:lang w:val="de-DE"/>
        </w:rPr>
        <w:t xml:space="preserve">Haube </w:t>
      </w:r>
      <w:r w:rsidR="005C0A2A">
        <w:rPr>
          <w:rFonts w:ascii="Arial" w:hAnsi="Arial" w:cs="Arial"/>
          <w:lang w:val="de-DE"/>
        </w:rPr>
        <w:t>der Gewerbespülmaschine muss vollständig Doppelwandig und durch jeweils ein</w:t>
      </w:r>
      <w:r w:rsidR="00B40758">
        <w:rPr>
          <w:rFonts w:ascii="Arial" w:hAnsi="Arial" w:cs="Arial"/>
          <w:lang w:val="de-DE"/>
        </w:rPr>
        <w:t xml:space="preserve">e Laufschiene </w:t>
      </w:r>
      <w:r w:rsidR="005C0A2A">
        <w:rPr>
          <w:rFonts w:ascii="Arial" w:hAnsi="Arial" w:cs="Arial"/>
          <w:lang w:val="de-DE"/>
        </w:rPr>
        <w:t xml:space="preserve">mit dem Gehäuse verbunden sein. Die </w:t>
      </w:r>
      <w:r w:rsidR="00B40758">
        <w:rPr>
          <w:rFonts w:ascii="Arial" w:hAnsi="Arial" w:cs="Arial"/>
          <w:lang w:val="de-DE"/>
        </w:rPr>
        <w:t xml:space="preserve">Haube </w:t>
      </w:r>
      <w:r w:rsidR="005C0A2A">
        <w:rPr>
          <w:rFonts w:ascii="Arial" w:hAnsi="Arial" w:cs="Arial"/>
          <w:lang w:val="de-DE"/>
        </w:rPr>
        <w:t xml:space="preserve">muss </w:t>
      </w:r>
      <w:r w:rsidR="00B40758">
        <w:rPr>
          <w:rFonts w:ascii="Arial" w:hAnsi="Arial" w:cs="Arial"/>
          <w:lang w:val="de-DE"/>
        </w:rPr>
        <w:t>über einen durchgehenden Öffnungsbügel zu öffnen und schließen verfügen, z</w:t>
      </w:r>
      <w:r w:rsidR="00840F72">
        <w:rPr>
          <w:rFonts w:ascii="Arial" w:hAnsi="Arial" w:cs="Arial"/>
          <w:lang w:val="de-DE"/>
        </w:rPr>
        <w:t>usätzlich muss d</w:t>
      </w:r>
      <w:r w:rsidR="00B40758">
        <w:rPr>
          <w:rFonts w:ascii="Arial" w:hAnsi="Arial" w:cs="Arial"/>
          <w:lang w:val="de-DE"/>
        </w:rPr>
        <w:t>er</w:t>
      </w:r>
      <w:r w:rsidR="00840F72">
        <w:rPr>
          <w:rFonts w:ascii="Arial" w:hAnsi="Arial" w:cs="Arial"/>
          <w:lang w:val="de-DE"/>
        </w:rPr>
        <w:t xml:space="preserve"> </w:t>
      </w:r>
      <w:r w:rsidR="00B40758">
        <w:rPr>
          <w:rFonts w:ascii="Arial" w:hAnsi="Arial" w:cs="Arial"/>
          <w:lang w:val="de-DE"/>
        </w:rPr>
        <w:t>Haubenschließmechanismus</w:t>
      </w:r>
      <w:r w:rsidR="00840F72">
        <w:rPr>
          <w:rFonts w:ascii="Arial" w:hAnsi="Arial" w:cs="Arial"/>
          <w:lang w:val="de-DE"/>
        </w:rPr>
        <w:t xml:space="preserve"> gedämpft sein um Schäden bei empfindlichem Geschirr vorbeugen zu können</w:t>
      </w:r>
      <w:r w:rsidR="003A291C">
        <w:rPr>
          <w:rFonts w:ascii="Arial" w:hAnsi="Arial" w:cs="Arial"/>
          <w:lang w:val="de-DE"/>
        </w:rPr>
        <w:t xml:space="preserve">. </w:t>
      </w:r>
      <w:r w:rsidR="00B40758">
        <w:rPr>
          <w:rFonts w:ascii="Arial" w:hAnsi="Arial" w:cs="Arial"/>
          <w:lang w:val="de-DE"/>
        </w:rPr>
        <w:t xml:space="preserve">Die Haube </w:t>
      </w:r>
      <w:r w:rsidR="003A291C">
        <w:rPr>
          <w:rFonts w:ascii="Arial" w:hAnsi="Arial" w:cs="Arial"/>
          <w:lang w:val="de-DE"/>
        </w:rPr>
        <w:t>muss vollumlaufend</w:t>
      </w:r>
      <w:r w:rsidR="00B40758">
        <w:rPr>
          <w:rFonts w:ascii="Arial" w:hAnsi="Arial" w:cs="Arial"/>
          <w:lang w:val="de-DE"/>
        </w:rPr>
        <w:t xml:space="preserve"> im geschlossenen Zustand den Spülraum abdichten</w:t>
      </w:r>
      <w:r w:rsidR="003A291C">
        <w:rPr>
          <w:rFonts w:ascii="Arial" w:hAnsi="Arial" w:cs="Arial"/>
          <w:lang w:val="de-DE"/>
        </w:rPr>
        <w:t>, sodass ein Wasser – und Dampfaustritt vermieden wird</w:t>
      </w:r>
      <w:r w:rsidR="00840F72">
        <w:rPr>
          <w:rFonts w:ascii="Arial" w:hAnsi="Arial" w:cs="Arial"/>
          <w:lang w:val="de-DE"/>
        </w:rPr>
        <w:t>.</w:t>
      </w:r>
      <w:r w:rsidR="003A291C">
        <w:rPr>
          <w:rFonts w:ascii="Arial" w:hAnsi="Arial" w:cs="Arial"/>
          <w:lang w:val="de-DE"/>
        </w:rPr>
        <w:t xml:space="preserve"> Zusätzlich muss eine </w:t>
      </w:r>
      <w:r w:rsidR="00B40758">
        <w:rPr>
          <w:rFonts w:ascii="Arial" w:hAnsi="Arial" w:cs="Arial"/>
          <w:lang w:val="de-DE"/>
        </w:rPr>
        <w:t>Hauben</w:t>
      </w:r>
      <w:r w:rsidR="003A291C">
        <w:rPr>
          <w:rFonts w:ascii="Arial" w:hAnsi="Arial" w:cs="Arial"/>
          <w:lang w:val="de-DE"/>
        </w:rPr>
        <w:t>stellung zur Verfügung stehen für lange Standzeiten.</w:t>
      </w:r>
      <w:r w:rsidR="00840F72">
        <w:rPr>
          <w:rFonts w:ascii="Arial" w:hAnsi="Arial" w:cs="Arial"/>
          <w:lang w:val="de-DE"/>
        </w:rPr>
        <w:t xml:space="preserve"> Die Rückwand der Gewerbespülmaschine muss aus Edelstahl (CrNi 18/10)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E234B3F" w:rsidR="00F52422" w:rsidRDefault="00F52422" w:rsidP="00174759">
      <w:pPr>
        <w:pStyle w:val="KeinLeerraum"/>
        <w:rPr>
          <w:rFonts w:ascii="Arial" w:hAnsi="Arial" w:cs="Arial"/>
          <w:lang w:val="de-DE"/>
        </w:rPr>
      </w:pPr>
    </w:p>
    <w:p w14:paraId="6B0A86A7" w14:textId="77777777" w:rsidR="00F52422" w:rsidRDefault="00F52422"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593EFAB2"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F05413">
        <w:rPr>
          <w:rFonts w:ascii="Arial" w:hAnsi="Arial" w:cs="Arial"/>
          <w:lang w:val="de-DE"/>
        </w:rPr>
        <w:t>33</w:t>
      </w:r>
      <w:r w:rsidRPr="00640532">
        <w:rPr>
          <w:rFonts w:ascii="Arial" w:hAnsi="Arial" w:cs="Arial"/>
          <w:lang w:val="de-DE"/>
        </w:rPr>
        <w:t xml:space="preserve"> mm und außen </w:t>
      </w:r>
      <w:r w:rsidR="00F05413">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00FC43F7">
        <w:rPr>
          <w:rFonts w:ascii="Arial" w:hAnsi="Arial" w:cs="Arial"/>
          <w:lang w:val="de-DE"/>
        </w:rPr>
        <w:t>1.700</w:t>
      </w:r>
      <w:r w:rsidRPr="00640532">
        <w:rPr>
          <w:rFonts w:ascii="Arial" w:hAnsi="Arial" w:cs="Arial"/>
          <w:lang w:val="de-DE"/>
        </w:rPr>
        <w:t xml:space="preserve">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2D719BA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F05413">
        <w:rPr>
          <w:rFonts w:ascii="Arial" w:hAnsi="Arial" w:cs="Arial"/>
          <w:lang w:val="de-DE"/>
        </w:rPr>
        <w:t>2.500</w:t>
      </w:r>
      <w:r w:rsidRPr="00640532">
        <w:rPr>
          <w:rFonts w:ascii="Arial" w:hAnsi="Arial" w:cs="Arial"/>
          <w:lang w:val="de-DE"/>
        </w:rPr>
        <w:t xml:space="preserve"> mm</w:t>
      </w:r>
    </w:p>
    <w:p w14:paraId="7F6E6CB3" w14:textId="6E3CE4EE"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F05413">
        <w:rPr>
          <w:rFonts w:ascii="Arial" w:hAnsi="Arial" w:cs="Arial"/>
          <w:lang w:val="de-DE"/>
        </w:rPr>
        <w:t>2.500</w:t>
      </w:r>
      <w:r w:rsidRPr="00640532">
        <w:rPr>
          <w:rFonts w:ascii="Arial" w:hAnsi="Arial" w:cs="Arial"/>
          <w:lang w:val="de-DE"/>
        </w:rPr>
        <w:t xml:space="preserve"> mm</w:t>
      </w:r>
    </w:p>
    <w:p w14:paraId="69D5090B" w14:textId="5EE9860F" w:rsidR="00960878" w:rsidRPr="00960878" w:rsidRDefault="00960878" w:rsidP="00960878">
      <w:pPr>
        <w:pStyle w:val="KeinLeerraum"/>
        <w:numPr>
          <w:ilvl w:val="0"/>
          <w:numId w:val="2"/>
        </w:numPr>
        <w:rPr>
          <w:rFonts w:ascii="Arial" w:hAnsi="Arial" w:cs="Arial"/>
          <w:lang w:val="de-DE"/>
        </w:rPr>
      </w:pPr>
      <w:r>
        <w:rPr>
          <w:rFonts w:ascii="Arial" w:hAnsi="Arial" w:cs="Arial"/>
          <w:lang w:val="de-DE"/>
        </w:rPr>
        <w:t>2 Stück Sauglanzen inkl. Füllstandssensor</w:t>
      </w:r>
    </w:p>
    <w:p w14:paraId="4A4D13BA" w14:textId="5294F88B" w:rsidR="00840F72" w:rsidRDefault="00840F72" w:rsidP="00840F72">
      <w:pPr>
        <w:pStyle w:val="KeinLeerraum"/>
        <w:numPr>
          <w:ilvl w:val="0"/>
          <w:numId w:val="2"/>
        </w:numPr>
        <w:rPr>
          <w:rFonts w:ascii="Arial" w:hAnsi="Arial" w:cs="Arial"/>
          <w:lang w:val="de-DE"/>
        </w:rPr>
      </w:pPr>
      <w:r>
        <w:rPr>
          <w:rFonts w:ascii="Arial" w:hAnsi="Arial" w:cs="Arial"/>
          <w:lang w:val="de-DE"/>
        </w:rPr>
        <w:t xml:space="preserve">4 Stück Maschinenfüße die bis zu + </w:t>
      </w:r>
      <w:r w:rsidR="00F05413">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D4CA4E6" w14:textId="1D709FBA" w:rsidR="008D7BB0" w:rsidRDefault="008D7BB0" w:rsidP="008D7BB0">
      <w:pPr>
        <w:pStyle w:val="KeinLeerraum"/>
        <w:numPr>
          <w:ilvl w:val="0"/>
          <w:numId w:val="1"/>
        </w:numPr>
        <w:rPr>
          <w:rFonts w:ascii="Arial" w:hAnsi="Arial" w:cs="Arial"/>
          <w:lang w:val="de-DE"/>
        </w:rPr>
      </w:pPr>
      <w:r>
        <w:rPr>
          <w:rFonts w:ascii="Arial" w:hAnsi="Arial" w:cs="Arial"/>
          <w:lang w:val="de-DE"/>
        </w:rPr>
        <w:t xml:space="preserve">1 Universal-Flachkorb in der Abmessung 500 x </w:t>
      </w:r>
      <w:r w:rsidR="00365B4A">
        <w:rPr>
          <w:rFonts w:ascii="Arial" w:hAnsi="Arial" w:cs="Arial"/>
          <w:lang w:val="de-DE"/>
        </w:rPr>
        <w:t>600</w:t>
      </w:r>
      <w:r>
        <w:rPr>
          <w:rFonts w:ascii="Arial" w:hAnsi="Arial" w:cs="Arial"/>
          <w:lang w:val="de-DE"/>
        </w:rPr>
        <w:t xml:space="preserve"> x 1</w:t>
      </w:r>
      <w:r w:rsidR="00365B4A">
        <w:rPr>
          <w:rFonts w:ascii="Arial" w:hAnsi="Arial" w:cs="Arial"/>
          <w:lang w:val="de-DE"/>
        </w:rPr>
        <w:t>1</w:t>
      </w:r>
      <w:r>
        <w:rPr>
          <w:rFonts w:ascii="Arial" w:hAnsi="Arial" w:cs="Arial"/>
          <w:lang w:val="de-DE"/>
        </w:rPr>
        <w:t xml:space="preserve">5 mm (BxTxH) aus </w:t>
      </w:r>
      <w:r w:rsidRPr="00640532">
        <w:rPr>
          <w:rFonts w:ascii="Arial" w:hAnsi="Arial" w:cs="Arial"/>
          <w:lang w:val="de-DE"/>
        </w:rPr>
        <w:t xml:space="preserve">Kunststoff. Dieser bietet bis zu </w:t>
      </w:r>
      <w:r w:rsidR="00365B4A">
        <w:rPr>
          <w:rFonts w:ascii="Arial" w:hAnsi="Arial" w:cs="Arial"/>
          <w:lang w:val="de-DE"/>
        </w:rPr>
        <w:t>30</w:t>
      </w:r>
      <w:r w:rsidRPr="00640532">
        <w:rPr>
          <w:rFonts w:ascii="Arial" w:hAnsi="Arial" w:cs="Arial"/>
          <w:lang w:val="de-DE"/>
        </w:rPr>
        <w:t xml:space="preserve"> Gläser</w:t>
      </w:r>
      <w:r>
        <w:rPr>
          <w:rFonts w:ascii="Arial" w:hAnsi="Arial" w:cs="Arial"/>
          <w:lang w:val="de-DE"/>
        </w:rPr>
        <w:t xml:space="preserve"> mit einem Durchmesser von 85 mm Platz.</w:t>
      </w:r>
    </w:p>
    <w:p w14:paraId="14F6594E" w14:textId="77777777" w:rsidR="00365B4A" w:rsidRDefault="00365B4A" w:rsidP="00365B4A">
      <w:pPr>
        <w:pStyle w:val="KeinLeerraum"/>
        <w:numPr>
          <w:ilvl w:val="0"/>
          <w:numId w:val="1"/>
        </w:numPr>
        <w:rPr>
          <w:rFonts w:ascii="Arial" w:hAnsi="Arial" w:cs="Arial"/>
          <w:lang w:val="de-DE"/>
        </w:rPr>
      </w:pPr>
      <w:r>
        <w:rPr>
          <w:rFonts w:ascii="Arial" w:hAnsi="Arial" w:cs="Arial"/>
          <w:lang w:val="de-DE"/>
        </w:rPr>
        <w:t xml:space="preserve">1 Flachkorb für Tabletts in der Abmessung 500 x 600 x 115 mm (BxTxH) aus </w:t>
      </w:r>
      <w:r w:rsidRPr="00640532">
        <w:rPr>
          <w:rFonts w:ascii="Arial" w:hAnsi="Arial" w:cs="Arial"/>
          <w:lang w:val="de-DE"/>
        </w:rPr>
        <w:t xml:space="preserve">Kunststoff. Dieser bietet bis zu </w:t>
      </w:r>
      <w:r>
        <w:rPr>
          <w:rFonts w:ascii="Arial" w:hAnsi="Arial" w:cs="Arial"/>
          <w:lang w:val="de-DE"/>
        </w:rPr>
        <w:t>9 Euronorm / Gastronorm Tabletts Platz.</w:t>
      </w:r>
    </w:p>
    <w:p w14:paraId="4D4B1BB3" w14:textId="77777777" w:rsidR="00365B4A" w:rsidRDefault="00365B4A" w:rsidP="00365B4A">
      <w:pPr>
        <w:pStyle w:val="KeinLeerraum"/>
        <w:numPr>
          <w:ilvl w:val="0"/>
          <w:numId w:val="1"/>
        </w:numPr>
        <w:rPr>
          <w:rFonts w:ascii="Arial" w:hAnsi="Arial" w:cs="Arial"/>
          <w:lang w:val="de-DE"/>
        </w:rPr>
      </w:pPr>
      <w:r>
        <w:rPr>
          <w:rFonts w:ascii="Arial" w:hAnsi="Arial" w:cs="Arial"/>
          <w:lang w:val="de-DE"/>
        </w:rPr>
        <w:t>1 Besteckköcher mit 4 Fächern aus Kunststoff in der Abmessung 217 x 217 x 134 mm (BxTxH)</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54DA2BB2" w:rsidR="00595FD0" w:rsidRDefault="00595FD0" w:rsidP="008D7BB0">
            <w:pPr>
              <w:pStyle w:val="KeinLeerraum"/>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5102BC3F" w:rsidR="00595FD0" w:rsidRPr="00595FD0" w:rsidRDefault="00365B4A" w:rsidP="008D7BB0">
            <w:pPr>
              <w:pStyle w:val="KeinLeerraum"/>
              <w:rPr>
                <w:rFonts w:ascii="Arial" w:hAnsi="Arial" w:cs="Arial"/>
                <w:lang w:val="de-DE"/>
              </w:rPr>
            </w:pPr>
            <w:r>
              <w:rPr>
                <w:rFonts w:ascii="Arial" w:hAnsi="Arial" w:cs="Arial"/>
                <w:lang w:val="de-DE"/>
              </w:rPr>
              <w:t>700</w:t>
            </w:r>
          </w:p>
        </w:tc>
        <w:tc>
          <w:tcPr>
            <w:tcW w:w="1979" w:type="dxa"/>
          </w:tcPr>
          <w:p w14:paraId="274C6F16" w14:textId="77777777" w:rsidR="00595FD0" w:rsidRDefault="00595FD0" w:rsidP="008D7BB0">
            <w:pPr>
              <w:pStyle w:val="KeinLeerraum"/>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KeinLeerraum"/>
              <w:rPr>
                <w:rFonts w:ascii="Arial" w:hAnsi="Arial" w:cs="Arial"/>
                <w:lang w:val="de-DE"/>
              </w:rPr>
            </w:pPr>
            <w:r>
              <w:rPr>
                <w:rFonts w:ascii="Arial" w:hAnsi="Arial" w:cs="Arial"/>
                <w:lang w:val="de-DE"/>
              </w:rPr>
              <w:t>Maschinen-Breite (mit Bügel)</w:t>
            </w:r>
          </w:p>
        </w:tc>
        <w:tc>
          <w:tcPr>
            <w:tcW w:w="2126" w:type="dxa"/>
          </w:tcPr>
          <w:p w14:paraId="2C7A70B1" w14:textId="20D7E236" w:rsidR="00F05413" w:rsidRDefault="00365B4A" w:rsidP="008D7BB0">
            <w:pPr>
              <w:pStyle w:val="KeinLeerraum"/>
              <w:rPr>
                <w:rFonts w:ascii="Arial" w:hAnsi="Arial" w:cs="Arial"/>
                <w:lang w:val="de-DE"/>
              </w:rPr>
            </w:pPr>
            <w:r>
              <w:rPr>
                <w:rFonts w:ascii="Arial" w:hAnsi="Arial" w:cs="Arial"/>
                <w:lang w:val="de-DE"/>
              </w:rPr>
              <w:t>788</w:t>
            </w:r>
          </w:p>
        </w:tc>
        <w:tc>
          <w:tcPr>
            <w:tcW w:w="1979" w:type="dxa"/>
          </w:tcPr>
          <w:p w14:paraId="70420A4B" w14:textId="77777777" w:rsidR="00F05413" w:rsidRDefault="00F05413" w:rsidP="008D7BB0">
            <w:pPr>
              <w:pStyle w:val="KeinLeerraum"/>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KeinLeerraum"/>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87902BA" w:rsidR="00595FD0" w:rsidRDefault="00F05413" w:rsidP="008D7BB0">
            <w:pPr>
              <w:pStyle w:val="KeinLeerraum"/>
              <w:rPr>
                <w:rFonts w:ascii="Arial" w:hAnsi="Arial" w:cs="Arial"/>
                <w:lang w:val="de-DE"/>
              </w:rPr>
            </w:pPr>
            <w:r>
              <w:rPr>
                <w:rFonts w:ascii="Arial" w:hAnsi="Arial" w:cs="Arial"/>
                <w:lang w:val="de-DE"/>
              </w:rPr>
              <w:t>755</w:t>
            </w:r>
          </w:p>
        </w:tc>
        <w:tc>
          <w:tcPr>
            <w:tcW w:w="1979" w:type="dxa"/>
          </w:tcPr>
          <w:p w14:paraId="42E0FEBA" w14:textId="77777777" w:rsidR="00595FD0" w:rsidRDefault="00595FD0" w:rsidP="008D7BB0">
            <w:pPr>
              <w:pStyle w:val="KeinLeerraum"/>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KeinLeerraum"/>
              <w:rPr>
                <w:rFonts w:ascii="Arial" w:hAnsi="Arial" w:cs="Arial"/>
                <w:lang w:val="de-DE"/>
              </w:rPr>
            </w:pPr>
            <w:r>
              <w:rPr>
                <w:rFonts w:ascii="Arial" w:hAnsi="Arial" w:cs="Arial"/>
                <w:lang w:val="de-DE"/>
              </w:rPr>
              <w:t>Maschinen-Tiefe (mit Bügel)</w:t>
            </w:r>
          </w:p>
        </w:tc>
        <w:tc>
          <w:tcPr>
            <w:tcW w:w="2126" w:type="dxa"/>
          </w:tcPr>
          <w:p w14:paraId="6F7B92A2" w14:textId="2ED45979" w:rsidR="00F05413" w:rsidRDefault="00F05413" w:rsidP="008D7BB0">
            <w:pPr>
              <w:pStyle w:val="KeinLeerraum"/>
              <w:rPr>
                <w:rFonts w:ascii="Arial" w:hAnsi="Arial" w:cs="Arial"/>
                <w:lang w:val="de-DE"/>
              </w:rPr>
            </w:pPr>
            <w:r>
              <w:rPr>
                <w:rFonts w:ascii="Arial" w:hAnsi="Arial" w:cs="Arial"/>
                <w:lang w:val="de-DE"/>
              </w:rPr>
              <w:t>836</w:t>
            </w:r>
          </w:p>
        </w:tc>
        <w:tc>
          <w:tcPr>
            <w:tcW w:w="1979" w:type="dxa"/>
          </w:tcPr>
          <w:p w14:paraId="72B556F8" w14:textId="77777777" w:rsidR="00F05413" w:rsidRDefault="00F05413" w:rsidP="008D7BB0">
            <w:pPr>
              <w:pStyle w:val="KeinLeerraum"/>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KeinLeerraum"/>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18B96735" w:rsidR="00595FD0" w:rsidRDefault="00F05413" w:rsidP="008D7BB0">
            <w:pPr>
              <w:pStyle w:val="KeinLeerraum"/>
              <w:rPr>
                <w:rFonts w:ascii="Arial" w:hAnsi="Arial" w:cs="Arial"/>
                <w:lang w:val="de-DE"/>
              </w:rPr>
            </w:pPr>
            <w:r>
              <w:rPr>
                <w:rFonts w:ascii="Arial" w:hAnsi="Arial" w:cs="Arial"/>
                <w:lang w:val="de-DE"/>
              </w:rPr>
              <w:t>1565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KeinLeerraum"/>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BC43E5D" w:rsidR="00595FD0" w:rsidRDefault="00F05413" w:rsidP="008D7BB0">
            <w:pPr>
              <w:pStyle w:val="KeinLeerraum"/>
              <w:rPr>
                <w:rFonts w:ascii="Arial" w:hAnsi="Arial" w:cs="Arial"/>
                <w:lang w:val="de-DE"/>
              </w:rPr>
            </w:pPr>
            <w:r>
              <w:rPr>
                <w:rFonts w:ascii="Arial" w:hAnsi="Arial" w:cs="Arial"/>
                <w:lang w:val="de-DE"/>
              </w:rPr>
              <w:t>2080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19364BA9" w:rsidR="00595FD0" w:rsidRDefault="00365B4A" w:rsidP="008D7BB0">
            <w:pPr>
              <w:pStyle w:val="KeinLeerraum"/>
              <w:rPr>
                <w:rFonts w:ascii="Arial" w:hAnsi="Arial" w:cs="Arial"/>
                <w:lang w:val="de-DE"/>
              </w:rPr>
            </w:pPr>
            <w:r>
              <w:rPr>
                <w:rFonts w:ascii="Arial" w:hAnsi="Arial" w:cs="Arial"/>
                <w:lang w:val="de-DE"/>
              </w:rPr>
              <w:t>500 x 600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3E883BF5" w:rsidR="00595FD0" w:rsidRDefault="00F05413" w:rsidP="008D7BB0">
            <w:pPr>
              <w:pStyle w:val="KeinLeerraum"/>
              <w:rPr>
                <w:rFonts w:ascii="Arial" w:hAnsi="Arial" w:cs="Arial"/>
                <w:lang w:val="de-DE"/>
              </w:rPr>
            </w:pPr>
            <w:r>
              <w:rPr>
                <w:rFonts w:ascii="Arial" w:hAnsi="Arial" w:cs="Arial"/>
                <w:lang w:val="de-DE"/>
              </w:rPr>
              <w:t>465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3F58DE13" w14:textId="4F4C51D9" w:rsidR="00F52422" w:rsidRDefault="00F52422" w:rsidP="008D7BB0">
      <w:pPr>
        <w:pStyle w:val="KeinLeerraum"/>
        <w:ind w:left="360"/>
        <w:rPr>
          <w:rFonts w:ascii="Arial" w:hAnsi="Arial" w:cs="Arial"/>
          <w:b/>
          <w:bCs/>
          <w:lang w:val="de-DE"/>
        </w:rPr>
      </w:pPr>
    </w:p>
    <w:p w14:paraId="652C94A8" w14:textId="77777777" w:rsidR="00F52422" w:rsidRDefault="00F52422"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1"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35821092" w:rsidR="00F52422" w:rsidRDefault="00F05413" w:rsidP="00764621">
            <w:pPr>
              <w:pStyle w:val="KeinLeerraum"/>
              <w:rPr>
                <w:rFonts w:ascii="Arial" w:hAnsi="Arial" w:cs="Arial"/>
                <w:lang w:val="de-DE"/>
              </w:rPr>
            </w:pPr>
            <w:r>
              <w:rPr>
                <w:rFonts w:ascii="Arial" w:hAnsi="Arial" w:cs="Arial"/>
                <w:lang w:val="de-DE"/>
              </w:rPr>
              <w:t>55</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4866254F" w:rsidR="00595FD0" w:rsidRDefault="00F05413" w:rsidP="00764621">
            <w:pPr>
              <w:pStyle w:val="KeinLeerraum"/>
              <w:rPr>
                <w:rFonts w:ascii="Arial" w:hAnsi="Arial" w:cs="Arial"/>
                <w:lang w:val="de-DE"/>
              </w:rPr>
            </w:pPr>
            <w:r>
              <w:rPr>
                <w:rFonts w:ascii="Arial" w:hAnsi="Arial" w:cs="Arial"/>
                <w:lang w:val="de-DE"/>
              </w:rPr>
              <w:t>1</w:t>
            </w:r>
            <w:r w:rsidR="00365B4A">
              <w:rPr>
                <w:rFonts w:ascii="Arial" w:hAnsi="Arial" w:cs="Arial"/>
                <w:lang w:val="de-DE"/>
              </w:rPr>
              <w:t>950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7442CA18" w:rsidR="00595FD0" w:rsidRDefault="00595FD0" w:rsidP="00764621">
            <w:pPr>
              <w:pStyle w:val="KeinLeerraum"/>
              <w:rPr>
                <w:rFonts w:ascii="Arial" w:hAnsi="Arial" w:cs="Arial"/>
                <w:lang w:val="de-DE"/>
              </w:rPr>
            </w:pPr>
            <w:r>
              <w:rPr>
                <w:rFonts w:ascii="Arial" w:hAnsi="Arial" w:cs="Arial"/>
                <w:lang w:val="de-DE"/>
              </w:rPr>
              <w:t>Theoretische Spülleistung (T</w:t>
            </w:r>
            <w:r w:rsidR="00365B4A">
              <w:rPr>
                <w:rFonts w:ascii="Arial" w:hAnsi="Arial" w:cs="Arial"/>
                <w:lang w:val="de-DE"/>
              </w:rPr>
              <w:t>abletts</w:t>
            </w:r>
            <w:r>
              <w:rPr>
                <w:rFonts w:ascii="Arial" w:hAnsi="Arial" w:cs="Arial"/>
                <w:lang w:val="de-DE"/>
              </w:rPr>
              <w:t>)</w:t>
            </w:r>
          </w:p>
        </w:tc>
        <w:tc>
          <w:tcPr>
            <w:tcW w:w="2126" w:type="dxa"/>
          </w:tcPr>
          <w:p w14:paraId="682311E1" w14:textId="4DBF3FFC" w:rsidR="00595FD0" w:rsidRDefault="00365B4A" w:rsidP="00764621">
            <w:pPr>
              <w:pStyle w:val="KeinLeerraum"/>
              <w:rPr>
                <w:rFonts w:ascii="Arial" w:hAnsi="Arial" w:cs="Arial"/>
                <w:lang w:val="de-DE"/>
              </w:rPr>
            </w:pPr>
            <w:r>
              <w:rPr>
                <w:rFonts w:ascii="Arial" w:hAnsi="Arial" w:cs="Arial"/>
                <w:lang w:val="de-DE"/>
              </w:rPr>
              <w:t>585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03F2DCD3" w:rsidR="00595FD0" w:rsidRDefault="00365B4A" w:rsidP="00764621">
            <w:pPr>
              <w:pStyle w:val="KeinLeerraum"/>
              <w:rPr>
                <w:rFonts w:ascii="Arial" w:hAnsi="Arial" w:cs="Arial"/>
                <w:lang w:val="de-DE"/>
              </w:rPr>
            </w:pPr>
            <w:r>
              <w:rPr>
                <w:rFonts w:ascii="Arial" w:hAnsi="Arial" w:cs="Arial"/>
                <w:lang w:val="de-DE"/>
              </w:rPr>
              <w:t>30,0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5A235692" w:rsidR="00595FD0" w:rsidRDefault="00F05413"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15FCC5FC" w:rsidR="00595FD0" w:rsidRDefault="00595FD0" w:rsidP="00764621">
            <w:pPr>
              <w:pStyle w:val="KeinLeerraum"/>
              <w:rPr>
                <w:rFonts w:ascii="Arial" w:hAnsi="Arial" w:cs="Arial"/>
                <w:lang w:val="de-DE"/>
              </w:rPr>
            </w:pPr>
            <w:r>
              <w:rPr>
                <w:rFonts w:ascii="Arial" w:hAnsi="Arial" w:cs="Arial"/>
                <w:lang w:val="de-DE"/>
              </w:rPr>
              <w:t>1,</w:t>
            </w:r>
            <w:r w:rsidR="00365B4A">
              <w:rPr>
                <w:rFonts w:ascii="Arial" w:hAnsi="Arial" w:cs="Arial"/>
                <w:lang w:val="de-DE"/>
              </w:rPr>
              <w:t>8</w:t>
            </w:r>
            <w:r>
              <w:rPr>
                <w:rFonts w:ascii="Arial" w:hAnsi="Arial" w:cs="Arial"/>
                <w:lang w:val="de-DE"/>
              </w:rPr>
              <w:t xml:space="preserve"> Liter</w:t>
            </w:r>
          </w:p>
          <w:p w14:paraId="4250A470" w14:textId="466166D3" w:rsidR="00AA15F4" w:rsidRDefault="00365B4A" w:rsidP="00764621">
            <w:pPr>
              <w:pStyle w:val="KeinLeerraum"/>
              <w:rPr>
                <w:rFonts w:ascii="Arial" w:hAnsi="Arial" w:cs="Arial"/>
                <w:lang w:val="de-DE"/>
              </w:rPr>
            </w:pPr>
            <w:r>
              <w:rPr>
                <w:rFonts w:ascii="Arial" w:hAnsi="Arial" w:cs="Arial"/>
                <w:lang w:val="de-DE"/>
              </w:rPr>
              <w:t>2,0</w:t>
            </w:r>
            <w:r w:rsidR="00AA15F4">
              <w:rPr>
                <w:rFonts w:ascii="Arial" w:hAnsi="Arial" w:cs="Arial"/>
                <w:lang w:val="de-DE"/>
              </w:rPr>
              <w:t xml:space="preserve">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1"/>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24740F40" w:rsidR="00595FD0" w:rsidRPr="00595FD0" w:rsidRDefault="00365B4A" w:rsidP="00764621">
            <w:pPr>
              <w:pStyle w:val="KeinLeerraum"/>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12278A9C" w14:textId="44F67D0B" w:rsidR="00595FD0" w:rsidRDefault="00365B4A" w:rsidP="00764621">
            <w:pPr>
              <w:pStyle w:val="KeinLeerraum"/>
              <w:rPr>
                <w:rFonts w:ascii="Arial" w:hAnsi="Arial" w:cs="Arial"/>
                <w:lang w:val="de-DE"/>
              </w:rPr>
            </w:pPr>
            <w:r>
              <w:rPr>
                <w:rFonts w:ascii="Arial" w:hAnsi="Arial" w:cs="Arial"/>
                <w:lang w:val="de-DE"/>
              </w:rPr>
              <w:t>8,0</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69922776" w:rsidR="00595FD0" w:rsidRDefault="00365B4A" w:rsidP="00764621">
            <w:pPr>
              <w:pStyle w:val="KeinLeerraum"/>
              <w:rPr>
                <w:rFonts w:ascii="Arial" w:hAnsi="Arial" w:cs="Arial"/>
                <w:lang w:val="de-DE"/>
              </w:rPr>
            </w:pPr>
            <w:r>
              <w:rPr>
                <w:rFonts w:ascii="Arial" w:hAnsi="Arial" w:cs="Arial"/>
                <w:lang w:val="de-DE"/>
              </w:rPr>
              <w:t>12,5</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4CEFA45D" w:rsidR="00595FD0" w:rsidRDefault="00365B4A" w:rsidP="00764621">
            <w:pPr>
              <w:pStyle w:val="KeinLeerraum"/>
              <w:rPr>
                <w:rFonts w:ascii="Arial" w:hAnsi="Arial" w:cs="Arial"/>
                <w:lang w:val="de-DE"/>
              </w:rPr>
            </w:pPr>
            <w:r>
              <w:rPr>
                <w:rFonts w:ascii="Arial" w:hAnsi="Arial" w:cs="Arial"/>
                <w:lang w:val="de-DE"/>
              </w:rPr>
              <w:t>1,50</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0F38101C" w:rsidR="00595FD0" w:rsidRDefault="00365B4A"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764621">
            <w:pPr>
              <w:pStyle w:val="KeinLeerraum"/>
              <w:rPr>
                <w:rFonts w:ascii="Arial" w:hAnsi="Arial" w:cs="Arial"/>
                <w:lang w:val="de-DE"/>
              </w:rPr>
            </w:pPr>
          </w:p>
        </w:tc>
      </w:tr>
    </w:tbl>
    <w:p w14:paraId="1F73EAC1" w14:textId="77777777" w:rsidR="00AF68F9" w:rsidRDefault="00AF68F9" w:rsidP="00F05413">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36C320A4" w:rsidR="00764621" w:rsidRPr="00595FD0" w:rsidRDefault="00FC43F7" w:rsidP="00764621">
            <w:pPr>
              <w:pStyle w:val="KeinLeerraum"/>
              <w:rPr>
                <w:rFonts w:ascii="Arial" w:hAnsi="Arial" w:cs="Arial"/>
                <w:lang w:val="de-DE"/>
              </w:rPr>
            </w:pPr>
            <w:r>
              <w:rPr>
                <w:rFonts w:ascii="Arial" w:hAnsi="Arial" w:cs="Arial"/>
                <w:lang w:val="de-DE"/>
              </w:rPr>
              <w:t>1.700</w:t>
            </w:r>
            <w:r w:rsidR="00764621">
              <w:rPr>
                <w:rFonts w:ascii="Arial" w:hAnsi="Arial" w:cs="Arial"/>
                <w:lang w:val="de-DE"/>
              </w:rPr>
              <w:t xml:space="preserve">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764621">
            <w:pPr>
              <w:pStyle w:val="KeinLeerraum"/>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763E8B81"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0C4789D2"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37AB8388" w:rsidR="00764621" w:rsidRPr="00595FD0" w:rsidRDefault="00F05413" w:rsidP="00764621">
            <w:pPr>
              <w:pStyle w:val="KeinLeerraum"/>
              <w:rPr>
                <w:rFonts w:ascii="Arial" w:hAnsi="Arial" w:cs="Arial"/>
                <w:lang w:val="de-DE"/>
              </w:rPr>
            </w:pPr>
            <w:r>
              <w:rPr>
                <w:rFonts w:ascii="Arial" w:hAnsi="Arial" w:cs="Arial"/>
                <w:lang w:val="de-DE"/>
              </w:rPr>
              <w:t>1,</w:t>
            </w:r>
            <w:r w:rsidR="00365B4A">
              <w:rPr>
                <w:rFonts w:ascii="Arial" w:hAnsi="Arial" w:cs="Arial"/>
                <w:lang w:val="de-DE"/>
              </w:rPr>
              <w:t>2</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21717032" w:rsidR="00764621"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75D01DA0" w:rsidR="00764621" w:rsidRDefault="00F05413" w:rsidP="00764621">
            <w:pPr>
              <w:pStyle w:val="KeinLeerraum"/>
              <w:rPr>
                <w:rFonts w:ascii="Arial" w:hAnsi="Arial" w:cs="Arial"/>
                <w:lang w:val="de-DE"/>
              </w:rPr>
            </w:pPr>
            <w:r>
              <w:rPr>
                <w:rFonts w:ascii="Arial" w:hAnsi="Arial" w:cs="Arial"/>
                <w:lang w:val="de-DE"/>
              </w:rPr>
              <w:t>1</w:t>
            </w:r>
            <w:r w:rsidR="00764621">
              <w:rPr>
                <w:rFonts w:ascii="Arial" w:hAnsi="Arial" w:cs="Arial"/>
                <w:lang w:val="de-DE"/>
              </w:rPr>
              <w:t>,</w:t>
            </w:r>
            <w:r w:rsidR="00365B4A">
              <w:rPr>
                <w:rFonts w:ascii="Arial" w:hAnsi="Arial" w:cs="Arial"/>
                <w:lang w:val="de-DE"/>
              </w:rPr>
              <w:t>8</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31BC204C" w:rsidR="00764621" w:rsidRDefault="00365B4A" w:rsidP="00764621">
            <w:pPr>
              <w:pStyle w:val="KeinLeerraum"/>
              <w:rPr>
                <w:rFonts w:ascii="Arial" w:hAnsi="Arial" w:cs="Arial"/>
                <w:lang w:val="de-DE"/>
              </w:rPr>
            </w:pPr>
            <w:r>
              <w:rPr>
                <w:rFonts w:ascii="Arial" w:hAnsi="Arial" w:cs="Arial"/>
                <w:lang w:val="de-DE"/>
              </w:rPr>
              <w:t>63</w:t>
            </w:r>
            <w:r w:rsidR="00764621">
              <w:rPr>
                <w:rFonts w:ascii="Arial" w:hAnsi="Arial" w:cs="Arial"/>
                <w:lang w:val="de-DE"/>
              </w:rPr>
              <w:t xml:space="preserve">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facher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Wascharm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Sauglanzen mit Füllstandssensor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4CB5346C"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5EA8ED39" w14:textId="11A18352" w:rsidR="00F05413" w:rsidRDefault="00F05413" w:rsidP="008D7BB0">
      <w:pPr>
        <w:pStyle w:val="KeinLeerraum"/>
        <w:ind w:left="360"/>
        <w:rPr>
          <w:rFonts w:ascii="Arial" w:hAnsi="Arial" w:cs="Arial"/>
          <w:b/>
          <w:bCs/>
          <w:lang w:val="de-DE"/>
        </w:rPr>
      </w:pPr>
    </w:p>
    <w:p w14:paraId="7C378B92" w14:textId="79F25560" w:rsidR="00F05413" w:rsidRDefault="00F05413" w:rsidP="008D7BB0">
      <w:pPr>
        <w:pStyle w:val="KeinLeerraum"/>
        <w:ind w:left="360"/>
        <w:rPr>
          <w:rFonts w:ascii="Arial" w:hAnsi="Arial" w:cs="Arial"/>
          <w:b/>
          <w:bCs/>
          <w:lang w:val="de-DE"/>
        </w:rPr>
      </w:pPr>
    </w:p>
    <w:p w14:paraId="60C22F19" w14:textId="1495A93A" w:rsidR="00F05413" w:rsidRDefault="00F05413" w:rsidP="008D7BB0">
      <w:pPr>
        <w:pStyle w:val="KeinLeerraum"/>
        <w:ind w:left="360"/>
        <w:rPr>
          <w:rFonts w:ascii="Arial" w:hAnsi="Arial" w:cs="Arial"/>
          <w:b/>
          <w:bCs/>
          <w:lang w:val="de-DE"/>
        </w:rPr>
      </w:pPr>
    </w:p>
    <w:p w14:paraId="4C89D310" w14:textId="5E72E11B" w:rsidR="00F05413" w:rsidRDefault="00F05413" w:rsidP="008D7BB0">
      <w:pPr>
        <w:pStyle w:val="KeinLeerraum"/>
        <w:ind w:left="360"/>
        <w:rPr>
          <w:rFonts w:ascii="Arial" w:hAnsi="Arial" w:cs="Arial"/>
          <w:b/>
          <w:bCs/>
          <w:lang w:val="de-DE"/>
        </w:rPr>
      </w:pPr>
    </w:p>
    <w:p w14:paraId="7832AFE8" w14:textId="4B935516" w:rsidR="00F05413" w:rsidRDefault="00F05413" w:rsidP="008D7BB0">
      <w:pPr>
        <w:pStyle w:val="KeinLeerraum"/>
        <w:ind w:left="360"/>
        <w:rPr>
          <w:rFonts w:ascii="Arial" w:hAnsi="Arial" w:cs="Arial"/>
          <w:b/>
          <w:bCs/>
          <w:lang w:val="de-DE"/>
        </w:rPr>
      </w:pPr>
    </w:p>
    <w:p w14:paraId="6E3405EE" w14:textId="5CD46C9A" w:rsidR="00F05413" w:rsidRDefault="00F05413" w:rsidP="008D7BB0">
      <w:pPr>
        <w:pStyle w:val="KeinLeerraum"/>
        <w:ind w:left="360"/>
        <w:rPr>
          <w:rFonts w:ascii="Arial" w:hAnsi="Arial" w:cs="Arial"/>
          <w:b/>
          <w:bCs/>
          <w:lang w:val="de-DE"/>
        </w:rPr>
      </w:pPr>
    </w:p>
    <w:p w14:paraId="5C573493" w14:textId="1888C312" w:rsidR="00F05413" w:rsidRDefault="00F05413" w:rsidP="008D7BB0">
      <w:pPr>
        <w:pStyle w:val="KeinLeerraum"/>
        <w:ind w:left="360"/>
        <w:rPr>
          <w:rFonts w:ascii="Arial" w:hAnsi="Arial" w:cs="Arial"/>
          <w:b/>
          <w:bCs/>
          <w:lang w:val="de-DE"/>
        </w:rPr>
      </w:pPr>
    </w:p>
    <w:p w14:paraId="51B050F2" w14:textId="741E31B9" w:rsidR="00F05413" w:rsidRDefault="00F05413" w:rsidP="008D7BB0">
      <w:pPr>
        <w:pStyle w:val="KeinLeerraum"/>
        <w:ind w:left="360"/>
        <w:rPr>
          <w:rFonts w:ascii="Arial" w:hAnsi="Arial" w:cs="Arial"/>
          <w:b/>
          <w:bCs/>
          <w:lang w:val="de-DE"/>
        </w:rPr>
      </w:pPr>
    </w:p>
    <w:p w14:paraId="45666FEE" w14:textId="05E0E2B1" w:rsidR="00F05413" w:rsidRDefault="00F05413" w:rsidP="008D7BB0">
      <w:pPr>
        <w:pStyle w:val="KeinLeerraum"/>
        <w:ind w:left="360"/>
        <w:rPr>
          <w:rFonts w:ascii="Arial" w:hAnsi="Arial" w:cs="Arial"/>
          <w:b/>
          <w:bCs/>
          <w:lang w:val="de-DE"/>
        </w:rPr>
      </w:pPr>
    </w:p>
    <w:p w14:paraId="1F6562FD" w14:textId="0F9350B7" w:rsidR="00F05413" w:rsidRDefault="00F05413" w:rsidP="008D7BB0">
      <w:pPr>
        <w:pStyle w:val="KeinLeerraum"/>
        <w:ind w:left="360"/>
        <w:rPr>
          <w:rFonts w:ascii="Arial" w:hAnsi="Arial" w:cs="Arial"/>
          <w:b/>
          <w:bCs/>
          <w:lang w:val="de-DE"/>
        </w:rPr>
      </w:pPr>
    </w:p>
    <w:p w14:paraId="218C36ED" w14:textId="1B23EFA7" w:rsidR="00F05413" w:rsidRDefault="00F05413" w:rsidP="008D7BB0">
      <w:pPr>
        <w:pStyle w:val="KeinLeerraum"/>
        <w:ind w:left="360"/>
        <w:rPr>
          <w:rFonts w:ascii="Arial" w:hAnsi="Arial" w:cs="Arial"/>
          <w:b/>
          <w:bCs/>
          <w:lang w:val="de-DE"/>
        </w:rPr>
      </w:pPr>
    </w:p>
    <w:p w14:paraId="4CAD8D11" w14:textId="77777777" w:rsidR="00F05413" w:rsidRDefault="00F05413" w:rsidP="008D7BB0">
      <w:pPr>
        <w:pStyle w:val="KeinLeerraum"/>
        <w:ind w:left="360"/>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9A5BAD">
        <w:tc>
          <w:tcPr>
            <w:tcW w:w="4597" w:type="dxa"/>
          </w:tcPr>
          <w:p w14:paraId="79A7D2E5" w14:textId="77777777" w:rsidR="005B2BBF" w:rsidRPr="008D7BB0" w:rsidRDefault="005B2BBF" w:rsidP="009A5BAD">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9A5BAD">
        <w:tc>
          <w:tcPr>
            <w:tcW w:w="4597" w:type="dxa"/>
          </w:tcPr>
          <w:p w14:paraId="52C50E8B" w14:textId="69494E08" w:rsidR="005B2BBF" w:rsidRDefault="005B2BBF" w:rsidP="009A5BAD">
            <w:pPr>
              <w:pStyle w:val="KeinLeerraum"/>
              <w:rPr>
                <w:rFonts w:ascii="Arial" w:hAnsi="Arial" w:cs="Arial"/>
                <w:lang w:val="de-DE"/>
              </w:rPr>
            </w:pPr>
            <w:r>
              <w:rPr>
                <w:rFonts w:ascii="Arial" w:hAnsi="Arial" w:cs="Arial"/>
                <w:lang w:val="de-DE"/>
              </w:rPr>
              <w:t>Einstellung der Dosierung in gramm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9A166C" w14:paraId="02C84028" w14:textId="77777777" w:rsidTr="009A5BAD">
        <w:tc>
          <w:tcPr>
            <w:tcW w:w="4597" w:type="dxa"/>
          </w:tcPr>
          <w:p w14:paraId="358A04BB" w14:textId="6469C124" w:rsidR="009A166C" w:rsidRDefault="009A166C" w:rsidP="009A166C">
            <w:pPr>
              <w:pStyle w:val="KeinLeerraum"/>
              <w:rPr>
                <w:rFonts w:ascii="Arial" w:hAnsi="Arial" w:cs="Arial"/>
                <w:lang w:val="de-DE"/>
              </w:rPr>
            </w:pPr>
            <w:r>
              <w:rPr>
                <w:rFonts w:ascii="Arial" w:hAnsi="Arial" w:cs="Arial"/>
                <w:lang w:val="de-DE"/>
              </w:rPr>
              <w:t>Vorrüstung für Energieoptimierungssystem nach DIN 18875</w:t>
            </w:r>
          </w:p>
        </w:tc>
        <w:tc>
          <w:tcPr>
            <w:tcW w:w="2126" w:type="dxa"/>
          </w:tcPr>
          <w:p w14:paraId="0AE45A12" w14:textId="48235FBD" w:rsidR="009A166C" w:rsidRDefault="009A166C" w:rsidP="009A166C">
            <w:pPr>
              <w:pStyle w:val="KeinLeerraum"/>
              <w:jc w:val="center"/>
              <w:rPr>
                <w:rFonts w:ascii="Arial" w:hAnsi="Arial" w:cs="Arial"/>
                <w:lang w:val="de-DE"/>
              </w:rPr>
            </w:pPr>
            <w:r>
              <w:rPr>
                <w:rFonts w:ascii="Arial" w:hAnsi="Arial" w:cs="Arial"/>
                <w:lang w:val="de-DE"/>
              </w:rPr>
              <w:t>Ja</w:t>
            </w:r>
          </w:p>
        </w:tc>
        <w:tc>
          <w:tcPr>
            <w:tcW w:w="1979" w:type="dxa"/>
          </w:tcPr>
          <w:p w14:paraId="756019BC" w14:textId="101CB173" w:rsidR="009A166C" w:rsidRDefault="009A166C" w:rsidP="009A166C">
            <w:pPr>
              <w:pStyle w:val="KeinLeerraum"/>
              <w:jc w:val="center"/>
              <w:rPr>
                <w:rFonts w:ascii="Arial" w:hAnsi="Arial" w:cs="Arial"/>
                <w:lang w:val="de-DE"/>
              </w:rPr>
            </w:pPr>
            <w:r>
              <w:rPr>
                <w:rFonts w:ascii="Arial" w:hAnsi="Arial" w:cs="Arial"/>
                <w:lang w:val="de-DE"/>
              </w:rPr>
              <w:t>Ja / Nein</w:t>
            </w:r>
          </w:p>
        </w:tc>
      </w:tr>
      <w:tr w:rsidR="005B2BBF" w14:paraId="0B65DFD7" w14:textId="77777777" w:rsidTr="009A5BAD">
        <w:tc>
          <w:tcPr>
            <w:tcW w:w="4597" w:type="dxa"/>
          </w:tcPr>
          <w:p w14:paraId="601F5CBA" w14:textId="2107178E" w:rsidR="005B2BBF" w:rsidRDefault="00C260DC" w:rsidP="009A5BAD">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9A5BAD">
        <w:tc>
          <w:tcPr>
            <w:tcW w:w="4597" w:type="dxa"/>
          </w:tcPr>
          <w:p w14:paraId="5E48E3F1" w14:textId="37837632" w:rsidR="005B2BBF" w:rsidRDefault="00C260DC" w:rsidP="009A5BAD">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4033D5" w14:paraId="12D9A8C1" w14:textId="77777777" w:rsidTr="009A5BAD">
        <w:tc>
          <w:tcPr>
            <w:tcW w:w="4597" w:type="dxa"/>
          </w:tcPr>
          <w:p w14:paraId="693EFB62" w14:textId="086438D1" w:rsidR="004033D5" w:rsidRDefault="004033D5" w:rsidP="009A5BAD">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4033D5"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4033D5" w:rsidRDefault="004033D5"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9A5BAD">
        <w:tc>
          <w:tcPr>
            <w:tcW w:w="4597" w:type="dxa"/>
          </w:tcPr>
          <w:p w14:paraId="59C59318" w14:textId="47343E7E" w:rsidR="005B2BBF" w:rsidRDefault="00C260DC" w:rsidP="009A5BAD">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9A5BAD">
        <w:tc>
          <w:tcPr>
            <w:tcW w:w="4597" w:type="dxa"/>
          </w:tcPr>
          <w:p w14:paraId="4D0A0FC8" w14:textId="49CC17DA" w:rsidR="005B2BBF" w:rsidRDefault="00C260DC" w:rsidP="009A5BAD">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9A5BAD">
        <w:tc>
          <w:tcPr>
            <w:tcW w:w="4597" w:type="dxa"/>
          </w:tcPr>
          <w:p w14:paraId="24FFB873" w14:textId="3BA5FBD7" w:rsidR="005B2BBF" w:rsidRDefault="00C260DC" w:rsidP="009A5BAD">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9A5BAD">
        <w:tc>
          <w:tcPr>
            <w:tcW w:w="4597" w:type="dxa"/>
          </w:tcPr>
          <w:p w14:paraId="38A94D4E" w14:textId="3F8ED683" w:rsidR="005B2BBF" w:rsidRDefault="00C260DC" w:rsidP="009A5BAD">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9A5BAD">
        <w:tc>
          <w:tcPr>
            <w:tcW w:w="4597" w:type="dxa"/>
          </w:tcPr>
          <w:p w14:paraId="09DB9CB8" w14:textId="10D8C11C" w:rsidR="005B2BBF" w:rsidRDefault="00C260DC" w:rsidP="009A5BAD">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9A5BAD">
        <w:tc>
          <w:tcPr>
            <w:tcW w:w="4597" w:type="dxa"/>
          </w:tcPr>
          <w:p w14:paraId="176D9BFF" w14:textId="5FD81522" w:rsidR="005B2BBF" w:rsidRDefault="00C260DC" w:rsidP="009A5BAD">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BC13C6" w14:textId="77777777" w:rsidTr="009A5BAD">
        <w:tc>
          <w:tcPr>
            <w:tcW w:w="4597" w:type="dxa"/>
          </w:tcPr>
          <w:p w14:paraId="606E8547" w14:textId="6A50518F" w:rsidR="005B2BBF" w:rsidRDefault="004033D5" w:rsidP="009A5BAD">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5B2BBF"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5B2BBF" w:rsidRDefault="004033D5"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9A5BAD">
        <w:tc>
          <w:tcPr>
            <w:tcW w:w="4597" w:type="dxa"/>
          </w:tcPr>
          <w:p w14:paraId="734F692B" w14:textId="12F3D83D" w:rsidR="005B2BBF" w:rsidRDefault="004033D5" w:rsidP="009A5BAD">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4033D5" w14:paraId="3F60FE12" w14:textId="77777777" w:rsidTr="009A5BAD">
        <w:tc>
          <w:tcPr>
            <w:tcW w:w="4597" w:type="dxa"/>
          </w:tcPr>
          <w:p w14:paraId="4A73D099" w14:textId="4A83C51A" w:rsidR="004033D5" w:rsidRDefault="004033D5" w:rsidP="004033D5">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1BFAD4F4" w14:textId="77777777" w:rsidTr="009A5BAD">
        <w:tc>
          <w:tcPr>
            <w:tcW w:w="4597" w:type="dxa"/>
          </w:tcPr>
          <w:p w14:paraId="06FFCE7C" w14:textId="6CCE4D13" w:rsidR="004033D5" w:rsidRDefault="004033D5" w:rsidP="004033D5">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92949DD" w14:textId="77777777" w:rsidTr="009A5BAD">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9A5BAD">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8539F2F" w14:textId="77777777" w:rsidTr="009A5BAD">
        <w:tc>
          <w:tcPr>
            <w:tcW w:w="4597" w:type="dxa"/>
          </w:tcPr>
          <w:p w14:paraId="4EC2D7B2" w14:textId="74B704D4" w:rsidR="004033D5" w:rsidRDefault="004033D5" w:rsidP="004033D5">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0E8912FD" w14:textId="77777777" w:rsidTr="009A5BAD">
        <w:tc>
          <w:tcPr>
            <w:tcW w:w="4597" w:type="dxa"/>
          </w:tcPr>
          <w:p w14:paraId="7B0EA7E9" w14:textId="45AC6944" w:rsidR="004033D5" w:rsidRDefault="004033D5" w:rsidP="004033D5">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FF97638" w14:textId="77777777" w:rsidTr="009A5BAD">
        <w:tc>
          <w:tcPr>
            <w:tcW w:w="4597" w:type="dxa"/>
          </w:tcPr>
          <w:p w14:paraId="35308CF2" w14:textId="68646A59" w:rsidR="004033D5" w:rsidRDefault="004033D5" w:rsidP="004033D5">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ECA622D" w14:textId="77777777" w:rsidTr="009A5BAD">
        <w:tc>
          <w:tcPr>
            <w:tcW w:w="4597" w:type="dxa"/>
          </w:tcPr>
          <w:p w14:paraId="53C74B70" w14:textId="6FCDD207" w:rsidR="004033D5" w:rsidRDefault="004033D5" w:rsidP="004033D5">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9A5BAD">
        <w:tc>
          <w:tcPr>
            <w:tcW w:w="4597" w:type="dxa"/>
          </w:tcPr>
          <w:p w14:paraId="6A0F7956" w14:textId="65A24AA0" w:rsidR="004033D5" w:rsidRDefault="004033D5" w:rsidP="004033D5">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9A5BAD">
        <w:tc>
          <w:tcPr>
            <w:tcW w:w="4597" w:type="dxa"/>
          </w:tcPr>
          <w:p w14:paraId="0ABC8491" w14:textId="628E453D" w:rsidR="004033D5" w:rsidRDefault="004033D5" w:rsidP="004033D5">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9A5BAD">
        <w:tc>
          <w:tcPr>
            <w:tcW w:w="4597" w:type="dxa"/>
          </w:tcPr>
          <w:p w14:paraId="288A69B8" w14:textId="1DAE71B8" w:rsidR="004033D5" w:rsidRDefault="004033D5" w:rsidP="004033D5">
            <w:pPr>
              <w:pStyle w:val="KeinLeerraum"/>
              <w:rPr>
                <w:rFonts w:ascii="Arial" w:hAnsi="Arial" w:cs="Arial"/>
                <w:lang w:val="de-DE"/>
              </w:rPr>
            </w:pPr>
            <w:r>
              <w:rPr>
                <w:rFonts w:ascii="Arial" w:hAnsi="Arial" w:cs="Arial"/>
                <w:lang w:val="de-DE"/>
              </w:rPr>
              <w:t xml:space="preserve">Doppelwandige </w:t>
            </w:r>
            <w:r w:rsidR="00F05413">
              <w:rPr>
                <w:rFonts w:ascii="Arial" w:hAnsi="Arial" w:cs="Arial"/>
                <w:lang w:val="de-DE"/>
              </w:rPr>
              <w:t>Isolierte Haube</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9A5BAD">
        <w:tc>
          <w:tcPr>
            <w:tcW w:w="4597" w:type="dxa"/>
          </w:tcPr>
          <w:p w14:paraId="435F840C" w14:textId="4871C6F8" w:rsidR="004033D5" w:rsidRDefault="00F05413" w:rsidP="004033D5">
            <w:pPr>
              <w:pStyle w:val="KeinLeerraum"/>
              <w:rPr>
                <w:rFonts w:ascii="Arial" w:hAnsi="Arial" w:cs="Arial"/>
                <w:lang w:val="de-DE"/>
              </w:rPr>
            </w:pPr>
            <w:r>
              <w:rPr>
                <w:rFonts w:ascii="Arial" w:hAnsi="Arial" w:cs="Arial"/>
                <w:lang w:val="de-DE"/>
              </w:rPr>
              <w:t>Korbauflage im Innenraum Integriert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48D2F16" w14:textId="77777777" w:rsidTr="009A5BAD">
        <w:tc>
          <w:tcPr>
            <w:tcW w:w="4597" w:type="dxa"/>
          </w:tcPr>
          <w:p w14:paraId="67EDC3EC" w14:textId="47D0BAAA" w:rsidR="004033D5" w:rsidRDefault="00F05413" w:rsidP="004033D5">
            <w:pPr>
              <w:pStyle w:val="KeinLeerraum"/>
              <w:rPr>
                <w:rFonts w:ascii="Arial" w:hAnsi="Arial" w:cs="Arial"/>
                <w:lang w:val="de-DE"/>
              </w:rPr>
            </w:pPr>
            <w:r>
              <w:rPr>
                <w:rFonts w:ascii="Arial" w:hAnsi="Arial" w:cs="Arial"/>
                <w:lang w:val="de-DE"/>
              </w:rPr>
              <w:t>Hauben</w:t>
            </w:r>
            <w:r w:rsidR="004033D5">
              <w:rPr>
                <w:rFonts w:ascii="Arial" w:hAnsi="Arial" w:cs="Arial"/>
                <w:lang w:val="de-DE"/>
              </w:rPr>
              <w:t xml:space="preserve">stellung für lange Standzeiten </w:t>
            </w:r>
          </w:p>
        </w:tc>
        <w:tc>
          <w:tcPr>
            <w:tcW w:w="2126" w:type="dxa"/>
          </w:tcPr>
          <w:p w14:paraId="27822B7F" w14:textId="29781752"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3AA48DB9" w14:textId="77777777" w:rsidTr="009A5BAD">
        <w:tc>
          <w:tcPr>
            <w:tcW w:w="4597" w:type="dxa"/>
          </w:tcPr>
          <w:p w14:paraId="39AAA6C9" w14:textId="73FBA179" w:rsidR="006E1CE6" w:rsidRDefault="006E1CE6" w:rsidP="004033D5">
            <w:pPr>
              <w:pStyle w:val="KeinLeerraum"/>
              <w:rPr>
                <w:rFonts w:ascii="Arial" w:hAnsi="Arial" w:cs="Arial"/>
                <w:lang w:val="de-DE"/>
              </w:rPr>
            </w:pPr>
            <w:r>
              <w:rPr>
                <w:rFonts w:ascii="Arial" w:hAnsi="Arial" w:cs="Arial"/>
                <w:lang w:val="de-DE"/>
              </w:rPr>
              <w:t xml:space="preserve">Gedämpfte </w:t>
            </w:r>
            <w:r w:rsidR="00F05413">
              <w:rPr>
                <w:rFonts w:ascii="Arial" w:hAnsi="Arial" w:cs="Arial"/>
                <w:lang w:val="de-DE"/>
              </w:rPr>
              <w:t>Hauben</w:t>
            </w:r>
            <w:r>
              <w:rPr>
                <w:rFonts w:ascii="Arial" w:hAnsi="Arial" w:cs="Arial"/>
                <w:lang w:val="de-DE"/>
              </w:rPr>
              <w:t>schließung</w:t>
            </w:r>
          </w:p>
        </w:tc>
        <w:tc>
          <w:tcPr>
            <w:tcW w:w="2126" w:type="dxa"/>
          </w:tcPr>
          <w:p w14:paraId="62CD2F7B" w14:textId="084B0AF7"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9A5BAD">
        <w:tc>
          <w:tcPr>
            <w:tcW w:w="4597" w:type="dxa"/>
          </w:tcPr>
          <w:p w14:paraId="67B354EC" w14:textId="66F0A0C8" w:rsidR="006E1CE6" w:rsidRDefault="006E1CE6" w:rsidP="004033D5">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2AAE5021" w14:textId="77777777" w:rsidTr="009A5BAD">
        <w:tc>
          <w:tcPr>
            <w:tcW w:w="4597" w:type="dxa"/>
          </w:tcPr>
          <w:p w14:paraId="76839621" w14:textId="7F552D00" w:rsidR="006E1CE6" w:rsidRDefault="006E1CE6" w:rsidP="004033D5">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6ED6A079" w14:textId="77777777" w:rsidTr="009A5BAD">
        <w:tc>
          <w:tcPr>
            <w:tcW w:w="4597" w:type="dxa"/>
          </w:tcPr>
          <w:p w14:paraId="1DA82DF7" w14:textId="0070EA9C" w:rsidR="006E1CE6" w:rsidRDefault="006E1CE6" w:rsidP="006E1CE6">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6E1CE6" w:rsidRDefault="006E1CE6" w:rsidP="006E1CE6">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6E1CE6" w:rsidRDefault="006E1CE6" w:rsidP="006E1CE6">
            <w:pPr>
              <w:pStyle w:val="KeinLeerraum"/>
              <w:jc w:val="center"/>
              <w:rPr>
                <w:rFonts w:ascii="Arial" w:hAnsi="Arial" w:cs="Arial"/>
                <w:lang w:val="de-DE"/>
              </w:rPr>
            </w:pPr>
            <w:r>
              <w:rPr>
                <w:rFonts w:ascii="Arial" w:hAnsi="Arial" w:cs="Arial"/>
                <w:lang w:val="de-DE"/>
              </w:rPr>
              <w:t>Ja / Nein</w:t>
            </w:r>
          </w:p>
        </w:tc>
      </w:tr>
      <w:tr w:rsidR="006E1CE6" w14:paraId="663B9300" w14:textId="77777777" w:rsidTr="009A5BAD">
        <w:tc>
          <w:tcPr>
            <w:tcW w:w="4597" w:type="dxa"/>
          </w:tcPr>
          <w:p w14:paraId="601C353C" w14:textId="7CBD08B6" w:rsidR="006E1CE6" w:rsidRDefault="006E1CE6" w:rsidP="006E1CE6">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6E1CE6" w:rsidRDefault="006E1CE6" w:rsidP="006E1CE6">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6E1CE6" w:rsidRDefault="006E1CE6" w:rsidP="006E1CE6">
            <w:pPr>
              <w:pStyle w:val="KeinLeerraum"/>
              <w:jc w:val="center"/>
              <w:rPr>
                <w:rFonts w:ascii="Arial" w:hAnsi="Arial" w:cs="Arial"/>
                <w:lang w:val="de-DE"/>
              </w:rPr>
            </w:pPr>
            <w:r>
              <w:rPr>
                <w:rFonts w:ascii="Arial" w:hAnsi="Arial" w:cs="Arial"/>
                <w:lang w:val="de-DE"/>
              </w:rPr>
              <w:t>Ja / Nein</w:t>
            </w:r>
          </w:p>
        </w:tc>
      </w:tr>
    </w:tbl>
    <w:p w14:paraId="5DB0BA1F" w14:textId="77777777" w:rsidR="00690310" w:rsidRDefault="00690310" w:rsidP="009A166C">
      <w:pPr>
        <w:pStyle w:val="KeinLeerraum"/>
        <w:rPr>
          <w:rFonts w:ascii="Arial" w:hAnsi="Arial" w:cs="Arial"/>
          <w:b/>
          <w:bCs/>
          <w:lang w:val="de-DE"/>
        </w:rPr>
      </w:pPr>
    </w:p>
    <w:p w14:paraId="6D91290D" w14:textId="024CF71D"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9A5BAD">
        <w:tc>
          <w:tcPr>
            <w:tcW w:w="4597" w:type="dxa"/>
          </w:tcPr>
          <w:p w14:paraId="74E0CE2E" w14:textId="77777777" w:rsidR="006E1CE6" w:rsidRPr="008D7BB0" w:rsidRDefault="006E1CE6" w:rsidP="009A5BAD">
            <w:pPr>
              <w:pStyle w:val="KeinLeerraum"/>
              <w:rPr>
                <w:rFonts w:ascii="Arial" w:hAnsi="Arial" w:cs="Arial"/>
                <w:lang w:val="de-DE"/>
              </w:rPr>
            </w:pPr>
          </w:p>
        </w:tc>
        <w:tc>
          <w:tcPr>
            <w:tcW w:w="2126" w:type="dxa"/>
          </w:tcPr>
          <w:p w14:paraId="6F52C1A7" w14:textId="77777777" w:rsidR="006E1CE6" w:rsidRPr="00595FD0" w:rsidRDefault="006E1CE6" w:rsidP="009A5BAD">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9A5BAD">
            <w:pPr>
              <w:pStyle w:val="KeinLeerraum"/>
              <w:jc w:val="center"/>
              <w:rPr>
                <w:rFonts w:ascii="Arial" w:hAnsi="Arial" w:cs="Arial"/>
                <w:lang w:val="de-DE"/>
              </w:rPr>
            </w:pPr>
            <w:r>
              <w:rPr>
                <w:rFonts w:ascii="Arial" w:hAnsi="Arial" w:cs="Arial"/>
                <w:lang w:val="de-DE"/>
              </w:rPr>
              <w:t>Angeboten</w:t>
            </w:r>
          </w:p>
        </w:tc>
      </w:tr>
      <w:tr w:rsidR="006E1CE6" w14:paraId="34698074" w14:textId="77777777" w:rsidTr="009A5BAD">
        <w:tc>
          <w:tcPr>
            <w:tcW w:w="4597" w:type="dxa"/>
          </w:tcPr>
          <w:p w14:paraId="594D4A3E" w14:textId="60D30E11" w:rsidR="006E1CE6" w:rsidRPr="008D7BB0" w:rsidRDefault="006E1CE6" w:rsidP="009A5BAD">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17D9FD08" w14:textId="77777777" w:rsidTr="009A5BAD">
        <w:tc>
          <w:tcPr>
            <w:tcW w:w="4597" w:type="dxa"/>
          </w:tcPr>
          <w:p w14:paraId="0B5E8B01" w14:textId="5BEAA3AC" w:rsidR="006E1CE6" w:rsidRDefault="006E1CE6" w:rsidP="009A5BAD">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162F526B" w14:textId="77777777" w:rsidTr="009A5BAD">
        <w:tc>
          <w:tcPr>
            <w:tcW w:w="4597" w:type="dxa"/>
          </w:tcPr>
          <w:p w14:paraId="0C64A05C" w14:textId="5720CD75" w:rsidR="006E1CE6" w:rsidRDefault="006E1CE6" w:rsidP="009A5BAD">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4616CC43" w14:textId="77777777" w:rsidTr="009A5BAD">
        <w:tc>
          <w:tcPr>
            <w:tcW w:w="4597" w:type="dxa"/>
          </w:tcPr>
          <w:p w14:paraId="44836A5E" w14:textId="22BBECE7" w:rsidR="006E1CE6" w:rsidRDefault="006E1CE6" w:rsidP="009A5BAD">
            <w:pPr>
              <w:pStyle w:val="KeinLeerraum"/>
              <w:rPr>
                <w:rFonts w:ascii="Arial" w:hAnsi="Arial" w:cs="Arial"/>
                <w:lang w:val="de-DE"/>
              </w:rPr>
            </w:pPr>
            <w:r>
              <w:rPr>
                <w:rFonts w:ascii="Arial" w:hAnsi="Arial" w:cs="Arial"/>
                <w:lang w:val="de-DE"/>
              </w:rPr>
              <w:t>1 T</w:t>
            </w:r>
            <w:r w:rsidR="00365B4A">
              <w:rPr>
                <w:rFonts w:ascii="Arial" w:hAnsi="Arial" w:cs="Arial"/>
                <w:lang w:val="de-DE"/>
              </w:rPr>
              <w:t>ablett</w:t>
            </w:r>
            <w:r>
              <w:rPr>
                <w:rFonts w:ascii="Arial" w:hAnsi="Arial" w:cs="Arial"/>
                <w:lang w:val="de-DE"/>
              </w:rPr>
              <w:t>korb im Lieferumfang enthalten</w:t>
            </w:r>
          </w:p>
        </w:tc>
        <w:tc>
          <w:tcPr>
            <w:tcW w:w="2126" w:type="dxa"/>
          </w:tcPr>
          <w:p w14:paraId="00946268" w14:textId="615D4F31"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4E21EC90" w14:textId="77777777" w:rsidTr="009A5BAD">
        <w:tc>
          <w:tcPr>
            <w:tcW w:w="4597" w:type="dxa"/>
          </w:tcPr>
          <w:p w14:paraId="720CA3A8" w14:textId="57A56D85" w:rsidR="006E1CE6" w:rsidRDefault="006E1CE6" w:rsidP="009A5BAD">
            <w:pPr>
              <w:pStyle w:val="KeinLeerraum"/>
              <w:rPr>
                <w:rFonts w:ascii="Arial" w:hAnsi="Arial" w:cs="Arial"/>
                <w:lang w:val="de-DE"/>
              </w:rPr>
            </w:pPr>
            <w:r>
              <w:rPr>
                <w:rFonts w:ascii="Arial" w:hAnsi="Arial" w:cs="Arial"/>
                <w:lang w:val="de-DE"/>
              </w:rPr>
              <w:t xml:space="preserve">1 Besteckköcher </w:t>
            </w:r>
            <w:r w:rsidR="00365B4A">
              <w:rPr>
                <w:rFonts w:ascii="Arial" w:hAnsi="Arial" w:cs="Arial"/>
                <w:lang w:val="de-DE"/>
              </w:rPr>
              <w:t xml:space="preserve">mit 4 Fächern </w:t>
            </w:r>
            <w:r>
              <w:rPr>
                <w:rFonts w:ascii="Arial" w:hAnsi="Arial" w:cs="Arial"/>
                <w:lang w:val="de-DE"/>
              </w:rPr>
              <w:t>im Lieferumfang enthalten</w:t>
            </w:r>
          </w:p>
        </w:tc>
        <w:tc>
          <w:tcPr>
            <w:tcW w:w="2126" w:type="dxa"/>
          </w:tcPr>
          <w:p w14:paraId="69EF6535" w14:textId="06D2332C"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5EBA9E82" w14:textId="77777777" w:rsidTr="009A5BAD">
        <w:tc>
          <w:tcPr>
            <w:tcW w:w="4597" w:type="dxa"/>
          </w:tcPr>
          <w:p w14:paraId="476B3C3F" w14:textId="592E2749" w:rsidR="006E1CE6" w:rsidRDefault="006E1CE6" w:rsidP="009A5BAD">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9A5BAD">
            <w:pPr>
              <w:pStyle w:val="KeinLeerraum"/>
              <w:jc w:val="center"/>
              <w:rPr>
                <w:rFonts w:ascii="Arial" w:hAnsi="Arial" w:cs="Arial"/>
                <w:lang w:val="de-DE"/>
              </w:rPr>
            </w:pPr>
            <w:r>
              <w:rPr>
                <w:rFonts w:ascii="Arial" w:hAnsi="Arial" w:cs="Arial"/>
                <w:lang w:val="de-DE"/>
              </w:rPr>
              <w:t>Ja / Nein</w:t>
            </w:r>
          </w:p>
        </w:tc>
      </w:tr>
      <w:tr w:rsidR="000B1E08" w14:paraId="3C9FA47A" w14:textId="77777777" w:rsidTr="009A5BAD">
        <w:tc>
          <w:tcPr>
            <w:tcW w:w="4597" w:type="dxa"/>
          </w:tcPr>
          <w:p w14:paraId="57D03BB3" w14:textId="390BE7BA" w:rsidR="000B1E08" w:rsidRDefault="000B1E08" w:rsidP="009A5BAD">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9A5BAD">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9A5BAD">
            <w:pPr>
              <w:pStyle w:val="KeinLeerraum"/>
              <w:jc w:val="center"/>
              <w:rPr>
                <w:rFonts w:ascii="Arial" w:hAnsi="Arial" w:cs="Arial"/>
                <w:lang w:val="de-DE"/>
              </w:rPr>
            </w:pPr>
            <w:r>
              <w:rPr>
                <w:rFonts w:ascii="Arial" w:hAnsi="Arial" w:cs="Arial"/>
                <w:lang w:val="de-DE"/>
              </w:rPr>
              <w:t>Ja / Nein</w:t>
            </w:r>
          </w:p>
        </w:tc>
      </w:tr>
      <w:tr w:rsidR="006E1CE6" w14:paraId="51F68824" w14:textId="77777777" w:rsidTr="009A5BAD">
        <w:tc>
          <w:tcPr>
            <w:tcW w:w="4597" w:type="dxa"/>
          </w:tcPr>
          <w:p w14:paraId="2429966D" w14:textId="5B7D319E" w:rsidR="006E1CE6" w:rsidRDefault="006E1CE6" w:rsidP="009A5BAD">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0561CF74" w14:textId="77777777" w:rsidTr="009A5BAD">
        <w:tc>
          <w:tcPr>
            <w:tcW w:w="4597" w:type="dxa"/>
          </w:tcPr>
          <w:p w14:paraId="6E7BC659" w14:textId="020076B8" w:rsidR="006E1CE6" w:rsidRDefault="006E1CE6" w:rsidP="009A5BAD">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9A5BAD">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04F14"/>
    <w:rsid w:val="00294D87"/>
    <w:rsid w:val="0030700C"/>
    <w:rsid w:val="003324AC"/>
    <w:rsid w:val="00365B4A"/>
    <w:rsid w:val="003A291C"/>
    <w:rsid w:val="003C36FB"/>
    <w:rsid w:val="004033D5"/>
    <w:rsid w:val="004B7A7D"/>
    <w:rsid w:val="00501996"/>
    <w:rsid w:val="00595FD0"/>
    <w:rsid w:val="005B2BBF"/>
    <w:rsid w:val="005C0A2A"/>
    <w:rsid w:val="00603C64"/>
    <w:rsid w:val="00604BF8"/>
    <w:rsid w:val="00635330"/>
    <w:rsid w:val="00690310"/>
    <w:rsid w:val="006E1CE6"/>
    <w:rsid w:val="006E6AA2"/>
    <w:rsid w:val="00764621"/>
    <w:rsid w:val="00840F72"/>
    <w:rsid w:val="00886670"/>
    <w:rsid w:val="008D44F1"/>
    <w:rsid w:val="008D7BB0"/>
    <w:rsid w:val="008E2174"/>
    <w:rsid w:val="00960878"/>
    <w:rsid w:val="0098712F"/>
    <w:rsid w:val="009A166C"/>
    <w:rsid w:val="009A5BAD"/>
    <w:rsid w:val="00A12B8A"/>
    <w:rsid w:val="00A84B8F"/>
    <w:rsid w:val="00A93D11"/>
    <w:rsid w:val="00AA15F4"/>
    <w:rsid w:val="00AB1ED2"/>
    <w:rsid w:val="00AB4EF5"/>
    <w:rsid w:val="00AF68F9"/>
    <w:rsid w:val="00B220FB"/>
    <w:rsid w:val="00B40758"/>
    <w:rsid w:val="00B552F5"/>
    <w:rsid w:val="00C02865"/>
    <w:rsid w:val="00C260DC"/>
    <w:rsid w:val="00C6479D"/>
    <w:rsid w:val="00CB1AFC"/>
    <w:rsid w:val="00CB6ED1"/>
    <w:rsid w:val="00D8712B"/>
    <w:rsid w:val="00E151CB"/>
    <w:rsid w:val="00EF0AD6"/>
    <w:rsid w:val="00F05413"/>
    <w:rsid w:val="00F52422"/>
    <w:rsid w:val="00F65412"/>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413246-72DF-44AA-AE45-1EF353BE6838}">
  <ds:schemaRefs>
    <ds:schemaRef ds:uri="http://schemas.openxmlformats.org/officeDocument/2006/bibliography"/>
  </ds:schemaRefs>
</ds:datastoreItem>
</file>

<file path=customXml/itemProps2.xml><?xml version="1.0" encoding="utf-8"?>
<ds:datastoreItem xmlns:ds="http://schemas.openxmlformats.org/officeDocument/2006/customXml" ds:itemID="{9B981483-8C7C-4D36-8835-372890CEC6F9}"/>
</file>

<file path=customXml/itemProps3.xml><?xml version="1.0" encoding="utf-8"?>
<ds:datastoreItem xmlns:ds="http://schemas.openxmlformats.org/officeDocument/2006/customXml" ds:itemID="{F1552339-E573-498E-82F3-A61337631F28}"/>
</file>

<file path=customXml/itemProps4.xml><?xml version="1.0" encoding="utf-8"?>
<ds:datastoreItem xmlns:ds="http://schemas.openxmlformats.org/officeDocument/2006/customXml" ds:itemID="{12ADE2F5-6244-4331-940C-F2CCC7B6AC62}"/>
</file>

<file path=docProps/app.xml><?xml version="1.0" encoding="utf-8"?>
<Properties xmlns="http://schemas.openxmlformats.org/officeDocument/2006/extended-properties" xmlns:vt="http://schemas.openxmlformats.org/officeDocument/2006/docPropsVTypes">
  <Template>Normal</Template>
  <TotalTime>0</TotalTime>
  <Pages>10</Pages>
  <Words>2866</Words>
  <Characters>18059</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cp:revision>
  <cp:lastPrinted>2019-12-06T11:44:00Z</cp:lastPrinted>
  <dcterms:created xsi:type="dcterms:W3CDTF">2019-12-05T15:29:00Z</dcterms:created>
  <dcterms:modified xsi:type="dcterms:W3CDTF">2019-12-20T14:31:00Z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