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159D3" w14:textId="77777777" w:rsidR="00FF2A8C"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proofErr w:type="spellStart"/>
      <w:r w:rsidR="004B7A7D">
        <w:rPr>
          <w:rFonts w:ascii="Arial" w:hAnsi="Arial" w:cs="Arial"/>
          <w:b/>
          <w:bCs/>
          <w:sz w:val="32"/>
          <w:szCs w:val="32"/>
          <w:lang w:val="de-DE"/>
        </w:rPr>
        <w:t>haubenöffnende</w:t>
      </w:r>
      <w:proofErr w:type="spellEnd"/>
      <w:r w:rsidR="004B7A7D">
        <w:rPr>
          <w:rFonts w:ascii="Arial" w:hAnsi="Arial" w:cs="Arial"/>
          <w:b/>
          <w:bCs/>
          <w:sz w:val="32"/>
          <w:szCs w:val="32"/>
          <w:lang w:val="de-DE"/>
        </w:rPr>
        <w:t xml:space="preserve"> </w:t>
      </w:r>
      <w:r w:rsidRPr="00174759">
        <w:rPr>
          <w:rFonts w:ascii="Arial" w:hAnsi="Arial" w:cs="Arial"/>
          <w:b/>
          <w:bCs/>
          <w:sz w:val="32"/>
          <w:szCs w:val="32"/>
          <w:lang w:val="de-DE"/>
        </w:rPr>
        <w:t>Geschirrspülmaschine mit eine</w:t>
      </w:r>
      <w:r w:rsidR="00707A33">
        <w:rPr>
          <w:rFonts w:ascii="Arial" w:hAnsi="Arial" w:cs="Arial"/>
          <w:b/>
          <w:bCs/>
          <w:sz w:val="32"/>
          <w:szCs w:val="32"/>
          <w:lang w:val="de-DE"/>
        </w:rPr>
        <w:t>r integrierten Abluftwärmerückgewinnung</w:t>
      </w:r>
      <w:r w:rsidR="00FF2A8C">
        <w:rPr>
          <w:rFonts w:ascii="Arial" w:hAnsi="Arial" w:cs="Arial"/>
          <w:b/>
          <w:bCs/>
          <w:sz w:val="32"/>
          <w:szCs w:val="32"/>
          <w:lang w:val="de-DE"/>
        </w:rPr>
        <w:t xml:space="preserve"> und einer automatischen Enthärtungsanlage</w:t>
      </w:r>
      <w:r w:rsidR="00707A33">
        <w:rPr>
          <w:rFonts w:ascii="Arial" w:hAnsi="Arial" w:cs="Arial"/>
          <w:b/>
          <w:bCs/>
          <w:sz w:val="32"/>
          <w:szCs w:val="32"/>
          <w:lang w:val="de-DE"/>
        </w:rPr>
        <w:t xml:space="preserve"> in einem</w:t>
      </w:r>
      <w:r w:rsidR="00FF2A8C">
        <w:rPr>
          <w:rFonts w:ascii="Arial" w:hAnsi="Arial" w:cs="Arial"/>
          <w:b/>
          <w:bCs/>
          <w:sz w:val="32"/>
          <w:szCs w:val="32"/>
          <w:lang w:val="de-DE"/>
        </w:rPr>
        <w:t xml:space="preserve">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w:t>
      </w:r>
    </w:p>
    <w:p w14:paraId="60ABACAC" w14:textId="5F9814C3"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4AFC4B10" w:rsidR="00174759" w:rsidRDefault="00174759" w:rsidP="004B7A7D">
      <w:pPr>
        <w:pStyle w:val="KeinLeerraum"/>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proofErr w:type="spellStart"/>
      <w:r w:rsidR="004B7A7D">
        <w:rPr>
          <w:rFonts w:ascii="Arial" w:hAnsi="Arial" w:cs="Arial"/>
          <w:lang w:val="de-DE"/>
        </w:rPr>
        <w:t>haubenöffnende</w:t>
      </w:r>
      <w:proofErr w:type="spellEnd"/>
      <w:r w:rsidR="004B7A7D">
        <w:rPr>
          <w:rFonts w:ascii="Arial" w:hAnsi="Arial" w:cs="Arial"/>
          <w:lang w:val="de-DE"/>
        </w:rPr>
        <w:t xml:space="preserve"> Geschirrspülmaschine</w:t>
      </w:r>
    </w:p>
    <w:p w14:paraId="4BD8840C" w14:textId="77777777" w:rsidR="004B7A7D" w:rsidRPr="00174759" w:rsidRDefault="004B7A7D" w:rsidP="004B7A7D">
      <w:pPr>
        <w:pStyle w:val="KeinLeerraum"/>
        <w:ind w:left="4245" w:hanging="4245"/>
        <w:rPr>
          <w:rFonts w:ascii="Arial" w:hAnsi="Arial" w:cs="Arial"/>
          <w:lang w:val="de-DE"/>
        </w:rPr>
      </w:pPr>
    </w:p>
    <w:p w14:paraId="4FA1AFDF" w14:textId="15E93F00" w:rsidR="00174759" w:rsidRPr="00174759" w:rsidRDefault="00174759" w:rsidP="004B7A7D">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6D4CD8D1" w14:textId="6CAD5549" w:rsidR="004B7A7D"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707A33">
        <w:rPr>
          <w:rFonts w:ascii="Arial" w:hAnsi="Arial" w:cs="Arial"/>
          <w:lang w:val="de-DE"/>
        </w:rPr>
        <w:t>42</w:t>
      </w:r>
      <w:r w:rsidRPr="00174759">
        <w:rPr>
          <w:rFonts w:ascii="Arial" w:hAnsi="Arial" w:cs="Arial"/>
          <w:lang w:val="de-DE"/>
        </w:rPr>
        <w:t xml:space="preserve"> Körbe/h oder 1</w:t>
      </w:r>
      <w:r w:rsidR="00707A33">
        <w:rPr>
          <w:rFonts w:ascii="Arial" w:hAnsi="Arial" w:cs="Arial"/>
          <w:lang w:val="de-DE"/>
        </w:rPr>
        <w:t>050</w:t>
      </w:r>
      <w:r w:rsidRPr="00174759">
        <w:rPr>
          <w:rFonts w:ascii="Arial" w:hAnsi="Arial" w:cs="Arial"/>
          <w:lang w:val="de-DE"/>
        </w:rPr>
        <w:t xml:space="preserve"> Gläser/h </w:t>
      </w:r>
    </w:p>
    <w:p w14:paraId="08E4D130" w14:textId="559BC437" w:rsidR="00174759" w:rsidRPr="00174759" w:rsidRDefault="004B7A7D" w:rsidP="004B7A7D">
      <w:pPr>
        <w:pStyle w:val="KeinLeerraum"/>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707A33">
        <w:rPr>
          <w:rFonts w:ascii="Arial" w:hAnsi="Arial" w:cs="Arial"/>
          <w:lang w:val="de-DE"/>
        </w:rPr>
        <w:t>756</w:t>
      </w:r>
      <w:r w:rsidR="00174759" w:rsidRPr="00174759">
        <w:rPr>
          <w:rFonts w:ascii="Arial" w:hAnsi="Arial" w:cs="Arial"/>
          <w:lang w:val="de-DE"/>
        </w:rPr>
        <w:t xml:space="preserve"> Teller/h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0AF37A4F"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4B7A7D">
        <w:rPr>
          <w:rFonts w:ascii="Arial" w:hAnsi="Arial" w:cs="Arial"/>
          <w:lang w:val="de-DE"/>
        </w:rPr>
        <w:t>465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3A94DA8F"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4B7A7D">
        <w:rPr>
          <w:rFonts w:ascii="Arial" w:hAnsi="Arial" w:cs="Arial"/>
          <w:lang w:val="de-DE"/>
        </w:rPr>
        <w:t>700</w:t>
      </w:r>
      <w:r w:rsidR="000E048E">
        <w:rPr>
          <w:rFonts w:ascii="Arial" w:hAnsi="Arial" w:cs="Arial"/>
          <w:lang w:val="de-DE"/>
        </w:rPr>
        <w:t xml:space="preserve"> Watt an Leistung verfügen und damit aber die gleiche Spülleistung erzeugen wie eine herkömmliche Waschpumpe mit ca. </w:t>
      </w:r>
      <w:r w:rsidR="004B7A7D">
        <w:rPr>
          <w:rFonts w:ascii="Arial" w:hAnsi="Arial" w:cs="Arial"/>
          <w:lang w:val="de-DE"/>
        </w:rPr>
        <w:t>900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lastRenderedPageBreak/>
        <w:t xml:space="preserve">Energiesparmodus der </w:t>
      </w:r>
      <w:proofErr w:type="spellStart"/>
      <w:r w:rsidRPr="001B6698">
        <w:rPr>
          <w:rFonts w:ascii="Arial" w:hAnsi="Arial" w:cs="Arial"/>
          <w:b/>
          <w:bCs/>
          <w:lang w:val="de-DE"/>
        </w:rPr>
        <w:t>Boilerheizung</w:t>
      </w:r>
      <w:proofErr w:type="spellEnd"/>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w:t>
      </w:r>
      <w:proofErr w:type="spellStart"/>
      <w:r w:rsidR="00F65412">
        <w:rPr>
          <w:rFonts w:ascii="Arial" w:hAnsi="Arial" w:cs="Arial"/>
          <w:lang w:val="de-DE"/>
        </w:rPr>
        <w:t>freizuspülen</w:t>
      </w:r>
      <w:proofErr w:type="spellEnd"/>
      <w:r w:rsidR="00F65412">
        <w:rPr>
          <w:rFonts w:ascii="Arial" w:hAnsi="Arial" w:cs="Arial"/>
          <w:lang w:val="de-DE"/>
        </w:rPr>
        <w:t>.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w:t>
      </w:r>
      <w:proofErr w:type="spellStart"/>
      <w:r w:rsidR="0098712F">
        <w:rPr>
          <w:rFonts w:ascii="Arial" w:hAnsi="Arial" w:cs="Arial"/>
          <w:lang w:val="de-DE"/>
        </w:rPr>
        <w:t>CrNi</w:t>
      </w:r>
      <w:proofErr w:type="spellEnd"/>
      <w:r w:rsidR="0098712F">
        <w:rPr>
          <w:rFonts w:ascii="Arial" w:hAnsi="Arial" w:cs="Arial"/>
          <w:lang w:val="de-DE"/>
        </w:rPr>
        <w:t xml:space="preserve">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1CC40022" w14:textId="79BFDD73" w:rsidR="003324AC" w:rsidRDefault="003324AC" w:rsidP="00174759">
      <w:pPr>
        <w:pStyle w:val="KeinLeerraum"/>
        <w:rPr>
          <w:rFonts w:ascii="Arial" w:hAnsi="Arial" w:cs="Arial"/>
          <w:lang w:val="de-DE"/>
        </w:rPr>
      </w:pPr>
    </w:p>
    <w:p w14:paraId="509F70E6" w14:textId="0FBB0598" w:rsidR="00FF2A8C" w:rsidRDefault="00FF2A8C" w:rsidP="00174759">
      <w:pPr>
        <w:pStyle w:val="KeinLeerraum"/>
        <w:rPr>
          <w:rFonts w:ascii="Arial" w:hAnsi="Arial" w:cs="Arial"/>
          <w:lang w:val="de-DE"/>
        </w:rPr>
      </w:pPr>
    </w:p>
    <w:p w14:paraId="14D24A20" w14:textId="6272600D" w:rsidR="00FF2A8C" w:rsidRDefault="00FF2A8C" w:rsidP="00174759">
      <w:pPr>
        <w:pStyle w:val="KeinLeerraum"/>
        <w:rPr>
          <w:rFonts w:ascii="Arial" w:hAnsi="Arial" w:cs="Arial"/>
          <w:lang w:val="de-DE"/>
        </w:rPr>
      </w:pPr>
    </w:p>
    <w:p w14:paraId="58DBB5ED" w14:textId="77777777" w:rsidR="00FF2A8C" w:rsidRDefault="00FF2A8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lastRenderedPageBreak/>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xml:space="preserve">.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t>
      </w:r>
      <w:proofErr w:type="spellStart"/>
      <w:r w:rsidR="003324AC">
        <w:rPr>
          <w:rFonts w:ascii="Arial" w:hAnsi="Arial" w:cs="Arial"/>
          <w:lang w:val="de-DE"/>
        </w:rPr>
        <w:t>Wascharm</w:t>
      </w:r>
      <w:proofErr w:type="spellEnd"/>
      <w:r w:rsidR="003324AC">
        <w:rPr>
          <w:rFonts w:ascii="Arial" w:hAnsi="Arial" w:cs="Arial"/>
          <w:lang w:val="de-DE"/>
        </w:rPr>
        <w:t xml:space="preserve"> muss eine einfache Entnahme zur Reinigung gewährleisten können, dies wird durch einen Click-Verschluss der mittig auf dem </w:t>
      </w:r>
      <w:proofErr w:type="spellStart"/>
      <w:r w:rsidR="003324AC">
        <w:rPr>
          <w:rFonts w:ascii="Arial" w:hAnsi="Arial" w:cs="Arial"/>
          <w:lang w:val="de-DE"/>
        </w:rPr>
        <w:t>Wascharm</w:t>
      </w:r>
      <w:proofErr w:type="spellEnd"/>
      <w:r w:rsidR="003324AC">
        <w:rPr>
          <w:rFonts w:ascii="Arial" w:hAnsi="Arial" w:cs="Arial"/>
          <w:lang w:val="de-DE"/>
        </w:rPr>
        <w:t xml:space="preserve"> sitzt erreicht. </w:t>
      </w:r>
      <w:r>
        <w:rPr>
          <w:rFonts w:ascii="Arial" w:hAnsi="Arial" w:cs="Arial"/>
          <w:lang w:val="de-DE"/>
        </w:rPr>
        <w:t xml:space="preserve">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w:t>
      </w:r>
      <w:r w:rsidR="003324AC">
        <w:rPr>
          <w:rFonts w:ascii="Arial" w:hAnsi="Arial" w:cs="Arial"/>
          <w:lang w:val="de-DE"/>
        </w:rPr>
        <w:t xml:space="preserve">Der </w:t>
      </w:r>
      <w:proofErr w:type="spellStart"/>
      <w:r w:rsidR="003324AC">
        <w:rPr>
          <w:rFonts w:ascii="Arial" w:hAnsi="Arial" w:cs="Arial"/>
          <w:lang w:val="de-DE"/>
        </w:rPr>
        <w:t>Wascharm</w:t>
      </w:r>
      <w:proofErr w:type="spellEnd"/>
      <w:r w:rsidR="003324AC">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25EF89FB"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sidR="009A5BAD">
        <w:rPr>
          <w:rFonts w:ascii="Arial" w:hAnsi="Arial" w:cs="Arial"/>
          <w:lang w:val="de-DE"/>
        </w:rPr>
        <w:t xml:space="preserve">2.500 </w:t>
      </w:r>
      <w:r>
        <w:rPr>
          <w:rFonts w:ascii="Arial" w:hAnsi="Arial" w:cs="Arial"/>
          <w:lang w:val="de-DE"/>
        </w:rPr>
        <w:t xml:space="preserve">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im Lieferumfang enthaltenen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1D0620B9" w:rsidR="00EF0AD6" w:rsidRDefault="00EF0AD6" w:rsidP="00174759">
      <w:pPr>
        <w:pStyle w:val="KeinLeerraum"/>
        <w:rPr>
          <w:rFonts w:ascii="Arial" w:hAnsi="Arial" w:cs="Arial"/>
          <w:lang w:val="de-DE"/>
        </w:rPr>
      </w:pPr>
    </w:p>
    <w:p w14:paraId="0F22087D" w14:textId="77777777" w:rsidR="00707A33" w:rsidRDefault="00707A33" w:rsidP="00174759">
      <w:pPr>
        <w:pStyle w:val="KeinLeerraum"/>
        <w:rPr>
          <w:rFonts w:ascii="Arial" w:hAnsi="Arial" w:cs="Arial"/>
          <w:lang w:val="de-DE"/>
        </w:rPr>
      </w:pPr>
    </w:p>
    <w:p w14:paraId="106BF5E9" w14:textId="2DAD5EA4" w:rsidR="00707A33" w:rsidRDefault="00707A33" w:rsidP="00174759">
      <w:pPr>
        <w:pStyle w:val="KeinLeerraum"/>
        <w:rPr>
          <w:rFonts w:ascii="Arial" w:hAnsi="Arial" w:cs="Arial"/>
          <w:b/>
          <w:bCs/>
          <w:lang w:val="de-DE"/>
        </w:rPr>
      </w:pPr>
      <w:r>
        <w:rPr>
          <w:rFonts w:ascii="Arial" w:hAnsi="Arial" w:cs="Arial"/>
          <w:b/>
          <w:bCs/>
          <w:lang w:val="de-DE"/>
        </w:rPr>
        <w:lastRenderedPageBreak/>
        <w:t>Abl</w:t>
      </w:r>
      <w:r w:rsidR="00032229">
        <w:rPr>
          <w:rFonts w:ascii="Arial" w:hAnsi="Arial" w:cs="Arial"/>
          <w:b/>
          <w:bCs/>
          <w:lang w:val="de-DE"/>
        </w:rPr>
        <w:t>u</w:t>
      </w:r>
      <w:r>
        <w:rPr>
          <w:rFonts w:ascii="Arial" w:hAnsi="Arial" w:cs="Arial"/>
          <w:b/>
          <w:bCs/>
          <w:lang w:val="de-DE"/>
        </w:rPr>
        <w:t>f</w:t>
      </w:r>
      <w:r w:rsidR="00032229">
        <w:rPr>
          <w:rFonts w:ascii="Arial" w:hAnsi="Arial" w:cs="Arial"/>
          <w:b/>
          <w:bCs/>
          <w:lang w:val="de-DE"/>
        </w:rPr>
        <w:t>t</w:t>
      </w:r>
      <w:r>
        <w:rPr>
          <w:rFonts w:ascii="Arial" w:hAnsi="Arial" w:cs="Arial"/>
          <w:b/>
          <w:bCs/>
          <w:lang w:val="de-DE"/>
        </w:rPr>
        <w:t>wärmerückgewinnung</w:t>
      </w:r>
    </w:p>
    <w:p w14:paraId="4DA9A60E" w14:textId="77777777" w:rsidR="00032229" w:rsidRDefault="00707A33" w:rsidP="00174759">
      <w:pPr>
        <w:pStyle w:val="KeinLeerraum"/>
        <w:rPr>
          <w:rFonts w:ascii="Arial" w:hAnsi="Arial" w:cs="Arial"/>
          <w:lang w:val="de-DE"/>
        </w:rPr>
      </w:pPr>
      <w:r>
        <w:rPr>
          <w:rFonts w:ascii="Arial" w:hAnsi="Arial" w:cs="Arial"/>
          <w:lang w:val="de-DE"/>
        </w:rPr>
        <w:t xml:space="preserve">Die Gewerbespülmaschine muss über eine integrierte Abluftwärmerückgewinnung verfügen, dieses System sorgt für die Absaugung des entstandenen Dampfs nach der Nachspülung und kondensiert diesen. Die durch die Kondensation entstandene Energie muss dafür sorgen, dass die Temperatur des Zulaufwassers bevor dieses im Boiler ankommt bereits um mindestens zusätzliche 25°C erhitzt wurde. Durch diesen Mechanismus muss gewährleistet werden, dass die </w:t>
      </w:r>
      <w:proofErr w:type="spellStart"/>
      <w:r>
        <w:rPr>
          <w:rFonts w:ascii="Arial" w:hAnsi="Arial" w:cs="Arial"/>
          <w:lang w:val="de-DE"/>
        </w:rPr>
        <w:t>Boilerheizung</w:t>
      </w:r>
      <w:proofErr w:type="spellEnd"/>
      <w:r>
        <w:rPr>
          <w:rFonts w:ascii="Arial" w:hAnsi="Arial" w:cs="Arial"/>
          <w:lang w:val="de-DE"/>
        </w:rPr>
        <w:t xml:space="preserve"> mindestens 40% weniger Energie aufbringen muss um das Zulaufwasser auf die optimale Temperatur zu erhitzen.</w:t>
      </w:r>
      <w:r w:rsidR="00032229">
        <w:rPr>
          <w:rFonts w:ascii="Arial" w:hAnsi="Arial" w:cs="Arial"/>
          <w:lang w:val="de-DE"/>
        </w:rPr>
        <w:t xml:space="preserve"> Die Vollautomatische Steuerung der in der Gewerbespülmaschine integrierte Abluftwärmerückgewinnung muss innerhalb von 30 Sekunden den gesamten entstandenen Dampf Im Anschluss des Spülprogrammes absaugen. </w:t>
      </w:r>
    </w:p>
    <w:p w14:paraId="4AC402CA" w14:textId="03CFF568" w:rsidR="00707A33" w:rsidRDefault="00032229" w:rsidP="00174759">
      <w:pPr>
        <w:pStyle w:val="KeinLeerraum"/>
        <w:rPr>
          <w:rFonts w:ascii="Arial" w:hAnsi="Arial" w:cs="Arial"/>
          <w:lang w:val="de-DE"/>
        </w:rPr>
      </w:pPr>
      <w:r>
        <w:rPr>
          <w:rFonts w:ascii="Arial" w:hAnsi="Arial" w:cs="Arial"/>
          <w:lang w:val="de-DE"/>
        </w:rPr>
        <w:t xml:space="preserve">Die Abluftwärmerückgewinnung muss gewährleisten, dass für die Gewerbespülmaschine keine Installation einer zusätzlichen Ablufthaube innerhalb des für den Betrieb vorgesehen Raums notwendig ist. </w:t>
      </w:r>
    </w:p>
    <w:p w14:paraId="5C065605" w14:textId="7A1EE357" w:rsidR="00FF2A8C" w:rsidRDefault="00FF2A8C" w:rsidP="00174759">
      <w:pPr>
        <w:pStyle w:val="KeinLeerraum"/>
        <w:rPr>
          <w:rFonts w:ascii="Arial" w:hAnsi="Arial" w:cs="Arial"/>
          <w:lang w:val="de-DE"/>
        </w:rPr>
      </w:pPr>
    </w:p>
    <w:p w14:paraId="5E836EDF" w14:textId="77777777" w:rsidR="00FF2A8C" w:rsidRPr="00E5687C" w:rsidRDefault="00FF2A8C" w:rsidP="00FF2A8C">
      <w:pPr>
        <w:pStyle w:val="KeinLeerraum"/>
        <w:rPr>
          <w:rFonts w:ascii="Arial" w:hAnsi="Arial" w:cs="Arial"/>
          <w:b/>
          <w:bCs/>
          <w:lang w:val="de-DE"/>
        </w:rPr>
      </w:pPr>
      <w:r w:rsidRPr="00E5687C">
        <w:rPr>
          <w:rFonts w:ascii="Arial" w:hAnsi="Arial" w:cs="Arial"/>
          <w:b/>
          <w:bCs/>
          <w:lang w:val="de-DE"/>
        </w:rPr>
        <w:t>Integrierte Automatische Enthärtungsanlage</w:t>
      </w:r>
    </w:p>
    <w:p w14:paraId="0E048588" w14:textId="2BD70833" w:rsidR="00FF2A8C" w:rsidRPr="00707A33" w:rsidRDefault="00FF2A8C" w:rsidP="00174759">
      <w:pPr>
        <w:pStyle w:val="KeinLeerraum"/>
        <w:rPr>
          <w:rFonts w:ascii="Arial" w:hAnsi="Arial" w:cs="Arial"/>
          <w:lang w:val="de-DE"/>
        </w:rPr>
      </w:pPr>
      <w:r>
        <w:rPr>
          <w:rFonts w:ascii="Arial" w:hAnsi="Arial" w:cs="Arial"/>
          <w:lang w:val="de-DE"/>
        </w:rPr>
        <w:t xml:space="preserve">Die Gewerbespülmaschine muss über eine integrierte automatische Enthärtungsanlage verfügen. Diese muss über einen im inneren der Maschine verbauten Salzbehälter verfügen, der für den Nutzer zum wiederauffüllen im Bedarf leicht zugänglich sein muss. Die Regeneration der Wasserenthärtungsanlage muss unauffällig und voll automatisch während jeden Spülgangs erfolgen. Dies gewährt eine gleichbleibende Wasserqualität und schütz die Gewerbespülmaschine dauerhaft vor Verkalkung. Die Steuerung der Wasserenthärtungsanlage muss voll Elektronisch erfolgen und den Bediener darauf hinweisen, wenn Salz nachgefüllt werden muss. Die Einstellung </w:t>
      </w:r>
      <w:proofErr w:type="gramStart"/>
      <w:r>
        <w:rPr>
          <w:rFonts w:ascii="Arial" w:hAnsi="Arial" w:cs="Arial"/>
          <w:lang w:val="de-DE"/>
        </w:rPr>
        <w:t>des Vorort</w:t>
      </w:r>
      <w:proofErr w:type="gramEnd"/>
      <w:r>
        <w:rPr>
          <w:rFonts w:ascii="Arial" w:hAnsi="Arial" w:cs="Arial"/>
          <w:lang w:val="de-DE"/>
        </w:rPr>
        <w:t xml:space="preserve"> anliegenden Härtegrades muss elektronisch über das Menü erfolgen und wahlweise in deutscher oder französischer Härte auswählbar sein. Die Enthärtungsanlage darf nur mit gewöhnlichem Reinigungsmittel betrieben werden, um eine Kostenersparnis im Vergleich mit Spezialreiniger für Hartes Wasser zu erzielen. </w:t>
      </w:r>
    </w:p>
    <w:p w14:paraId="72AD21CD" w14:textId="7362616B" w:rsidR="00707A33" w:rsidRDefault="00707A33" w:rsidP="00174759">
      <w:pPr>
        <w:pStyle w:val="KeinLeerraum"/>
        <w:rPr>
          <w:rFonts w:ascii="Arial" w:hAnsi="Arial" w:cs="Arial"/>
          <w:b/>
          <w:bCs/>
          <w:lang w:val="de-DE"/>
        </w:rPr>
      </w:pPr>
    </w:p>
    <w:p w14:paraId="20403E5C" w14:textId="5BA505E5" w:rsidR="00FF2A8C" w:rsidRDefault="00FF2A8C" w:rsidP="00174759">
      <w:pPr>
        <w:pStyle w:val="KeinLeerraum"/>
        <w:rPr>
          <w:rFonts w:ascii="Arial" w:hAnsi="Arial" w:cs="Arial"/>
          <w:b/>
          <w:bCs/>
          <w:lang w:val="de-DE"/>
        </w:rPr>
      </w:pPr>
    </w:p>
    <w:p w14:paraId="64DFFE0D" w14:textId="00222D17" w:rsidR="00FF2A8C" w:rsidRDefault="00FF2A8C" w:rsidP="00174759">
      <w:pPr>
        <w:pStyle w:val="KeinLeerraum"/>
        <w:rPr>
          <w:rFonts w:ascii="Arial" w:hAnsi="Arial" w:cs="Arial"/>
          <w:b/>
          <w:bCs/>
          <w:lang w:val="de-DE"/>
        </w:rPr>
      </w:pPr>
    </w:p>
    <w:p w14:paraId="3A288234" w14:textId="3F17DD3C" w:rsidR="00FF2A8C" w:rsidRDefault="00FF2A8C" w:rsidP="00174759">
      <w:pPr>
        <w:pStyle w:val="KeinLeerraum"/>
        <w:rPr>
          <w:rFonts w:ascii="Arial" w:hAnsi="Arial" w:cs="Arial"/>
          <w:b/>
          <w:bCs/>
          <w:lang w:val="de-DE"/>
        </w:rPr>
      </w:pPr>
    </w:p>
    <w:p w14:paraId="118F0E95" w14:textId="382F1E0E" w:rsidR="00FF2A8C" w:rsidRDefault="00FF2A8C" w:rsidP="00174759">
      <w:pPr>
        <w:pStyle w:val="KeinLeerraum"/>
        <w:rPr>
          <w:rFonts w:ascii="Arial" w:hAnsi="Arial" w:cs="Arial"/>
          <w:b/>
          <w:bCs/>
          <w:lang w:val="de-DE"/>
        </w:rPr>
      </w:pPr>
    </w:p>
    <w:p w14:paraId="02A0D435" w14:textId="6EF9B5EA" w:rsidR="00FF2A8C" w:rsidRDefault="00FF2A8C" w:rsidP="00174759">
      <w:pPr>
        <w:pStyle w:val="KeinLeerraum"/>
        <w:rPr>
          <w:rFonts w:ascii="Arial" w:hAnsi="Arial" w:cs="Arial"/>
          <w:b/>
          <w:bCs/>
          <w:lang w:val="de-DE"/>
        </w:rPr>
      </w:pPr>
    </w:p>
    <w:p w14:paraId="7CC4C8D8" w14:textId="2459FA89" w:rsidR="00FF2A8C" w:rsidRDefault="00FF2A8C" w:rsidP="00174759">
      <w:pPr>
        <w:pStyle w:val="KeinLeerraum"/>
        <w:rPr>
          <w:rFonts w:ascii="Arial" w:hAnsi="Arial" w:cs="Arial"/>
          <w:b/>
          <w:bCs/>
          <w:lang w:val="de-DE"/>
        </w:rPr>
      </w:pPr>
    </w:p>
    <w:p w14:paraId="2AED1B2F" w14:textId="6538A381" w:rsidR="00FF2A8C" w:rsidRDefault="00FF2A8C" w:rsidP="00174759">
      <w:pPr>
        <w:pStyle w:val="KeinLeerraum"/>
        <w:rPr>
          <w:rFonts w:ascii="Arial" w:hAnsi="Arial" w:cs="Arial"/>
          <w:b/>
          <w:bCs/>
          <w:lang w:val="de-DE"/>
        </w:rPr>
      </w:pPr>
    </w:p>
    <w:p w14:paraId="48E56600" w14:textId="2386FB8C" w:rsidR="00FF2A8C" w:rsidRDefault="00FF2A8C" w:rsidP="00174759">
      <w:pPr>
        <w:pStyle w:val="KeinLeerraum"/>
        <w:rPr>
          <w:rFonts w:ascii="Arial" w:hAnsi="Arial" w:cs="Arial"/>
          <w:b/>
          <w:bCs/>
          <w:lang w:val="de-DE"/>
        </w:rPr>
      </w:pPr>
    </w:p>
    <w:p w14:paraId="0C6CF2C5" w14:textId="4AAA18ED" w:rsidR="00FF2A8C" w:rsidRDefault="00FF2A8C" w:rsidP="00174759">
      <w:pPr>
        <w:pStyle w:val="KeinLeerraum"/>
        <w:rPr>
          <w:rFonts w:ascii="Arial" w:hAnsi="Arial" w:cs="Arial"/>
          <w:b/>
          <w:bCs/>
          <w:lang w:val="de-DE"/>
        </w:rPr>
      </w:pPr>
    </w:p>
    <w:p w14:paraId="7A8B2020" w14:textId="465C5845" w:rsidR="00FF2A8C" w:rsidRDefault="00FF2A8C" w:rsidP="00174759">
      <w:pPr>
        <w:pStyle w:val="KeinLeerraum"/>
        <w:rPr>
          <w:rFonts w:ascii="Arial" w:hAnsi="Arial" w:cs="Arial"/>
          <w:b/>
          <w:bCs/>
          <w:lang w:val="de-DE"/>
        </w:rPr>
      </w:pPr>
    </w:p>
    <w:p w14:paraId="5FB33797" w14:textId="7968849A" w:rsidR="00FF2A8C" w:rsidRDefault="00FF2A8C" w:rsidP="00174759">
      <w:pPr>
        <w:pStyle w:val="KeinLeerraum"/>
        <w:rPr>
          <w:rFonts w:ascii="Arial" w:hAnsi="Arial" w:cs="Arial"/>
          <w:b/>
          <w:bCs/>
          <w:lang w:val="de-DE"/>
        </w:rPr>
      </w:pPr>
    </w:p>
    <w:p w14:paraId="39B4059A" w14:textId="4A47AFF3" w:rsidR="00FF2A8C" w:rsidRDefault="00FF2A8C" w:rsidP="00174759">
      <w:pPr>
        <w:pStyle w:val="KeinLeerraum"/>
        <w:rPr>
          <w:rFonts w:ascii="Arial" w:hAnsi="Arial" w:cs="Arial"/>
          <w:b/>
          <w:bCs/>
          <w:lang w:val="de-DE"/>
        </w:rPr>
      </w:pPr>
    </w:p>
    <w:p w14:paraId="3B35D04C" w14:textId="1A84D757" w:rsidR="00FF2A8C" w:rsidRDefault="00FF2A8C" w:rsidP="00174759">
      <w:pPr>
        <w:pStyle w:val="KeinLeerraum"/>
        <w:rPr>
          <w:rFonts w:ascii="Arial" w:hAnsi="Arial" w:cs="Arial"/>
          <w:b/>
          <w:bCs/>
          <w:lang w:val="de-DE"/>
        </w:rPr>
      </w:pPr>
    </w:p>
    <w:p w14:paraId="7545F560" w14:textId="17E35CBD" w:rsidR="00FF2A8C" w:rsidRDefault="00FF2A8C" w:rsidP="00174759">
      <w:pPr>
        <w:pStyle w:val="KeinLeerraum"/>
        <w:rPr>
          <w:rFonts w:ascii="Arial" w:hAnsi="Arial" w:cs="Arial"/>
          <w:b/>
          <w:bCs/>
          <w:lang w:val="de-DE"/>
        </w:rPr>
      </w:pPr>
    </w:p>
    <w:p w14:paraId="086971B1" w14:textId="503B3B29" w:rsidR="00FF2A8C" w:rsidRDefault="00FF2A8C" w:rsidP="00174759">
      <w:pPr>
        <w:pStyle w:val="KeinLeerraum"/>
        <w:rPr>
          <w:rFonts w:ascii="Arial" w:hAnsi="Arial" w:cs="Arial"/>
          <w:b/>
          <w:bCs/>
          <w:lang w:val="de-DE"/>
        </w:rPr>
      </w:pPr>
    </w:p>
    <w:p w14:paraId="0B598604" w14:textId="0476ED12" w:rsidR="00FF2A8C" w:rsidRDefault="00FF2A8C" w:rsidP="00174759">
      <w:pPr>
        <w:pStyle w:val="KeinLeerraum"/>
        <w:rPr>
          <w:rFonts w:ascii="Arial" w:hAnsi="Arial" w:cs="Arial"/>
          <w:b/>
          <w:bCs/>
          <w:lang w:val="de-DE"/>
        </w:rPr>
      </w:pPr>
    </w:p>
    <w:p w14:paraId="6171860E" w14:textId="5B30C1F8" w:rsidR="00FF2A8C" w:rsidRDefault="00FF2A8C" w:rsidP="00174759">
      <w:pPr>
        <w:pStyle w:val="KeinLeerraum"/>
        <w:rPr>
          <w:rFonts w:ascii="Arial" w:hAnsi="Arial" w:cs="Arial"/>
          <w:b/>
          <w:bCs/>
          <w:lang w:val="de-DE"/>
        </w:rPr>
      </w:pPr>
    </w:p>
    <w:p w14:paraId="788E1CBC" w14:textId="7EF149BC" w:rsidR="00FF2A8C" w:rsidRDefault="00FF2A8C" w:rsidP="00174759">
      <w:pPr>
        <w:pStyle w:val="KeinLeerraum"/>
        <w:rPr>
          <w:rFonts w:ascii="Arial" w:hAnsi="Arial" w:cs="Arial"/>
          <w:b/>
          <w:bCs/>
          <w:lang w:val="de-DE"/>
        </w:rPr>
      </w:pPr>
    </w:p>
    <w:p w14:paraId="09A6B1CD" w14:textId="5AFFCCBA" w:rsidR="00FF2A8C" w:rsidRDefault="00FF2A8C" w:rsidP="00174759">
      <w:pPr>
        <w:pStyle w:val="KeinLeerraum"/>
        <w:rPr>
          <w:rFonts w:ascii="Arial" w:hAnsi="Arial" w:cs="Arial"/>
          <w:b/>
          <w:bCs/>
          <w:lang w:val="de-DE"/>
        </w:rPr>
      </w:pPr>
    </w:p>
    <w:p w14:paraId="225DF1CF" w14:textId="09125DCE" w:rsidR="00FF2A8C" w:rsidRDefault="00FF2A8C" w:rsidP="00174759">
      <w:pPr>
        <w:pStyle w:val="KeinLeerraum"/>
        <w:rPr>
          <w:rFonts w:ascii="Arial" w:hAnsi="Arial" w:cs="Arial"/>
          <w:b/>
          <w:bCs/>
          <w:lang w:val="de-DE"/>
        </w:rPr>
      </w:pPr>
    </w:p>
    <w:p w14:paraId="798BA144" w14:textId="77777777" w:rsidR="00FF2A8C" w:rsidRDefault="00FF2A8C" w:rsidP="00174759">
      <w:pPr>
        <w:pStyle w:val="KeinLeerraum"/>
        <w:rPr>
          <w:rFonts w:ascii="Arial" w:hAnsi="Arial" w:cs="Arial"/>
          <w:b/>
          <w:bCs/>
          <w:lang w:val="de-DE"/>
        </w:rPr>
      </w:pPr>
    </w:p>
    <w:p w14:paraId="0C5DEEA8" w14:textId="0CB76512" w:rsidR="00EF0AD6" w:rsidRDefault="00EF0AD6" w:rsidP="00174759">
      <w:pPr>
        <w:pStyle w:val="KeinLeerraum"/>
        <w:rPr>
          <w:rFonts w:ascii="Arial" w:hAnsi="Arial" w:cs="Arial"/>
          <w:b/>
          <w:bCs/>
          <w:lang w:val="de-DE"/>
        </w:rPr>
      </w:pPr>
      <w:r w:rsidRPr="00EF0AD6">
        <w:rPr>
          <w:rFonts w:ascii="Arial" w:hAnsi="Arial" w:cs="Arial"/>
          <w:b/>
          <w:bCs/>
          <w:lang w:val="de-DE"/>
        </w:rPr>
        <w:lastRenderedPageBreak/>
        <w:t xml:space="preserve">Steuerung der Maschine </w:t>
      </w:r>
    </w:p>
    <w:p w14:paraId="054284AB" w14:textId="161F4C7D"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sidR="00A93D11">
        <w:rPr>
          <w:rFonts w:ascii="Arial" w:hAnsi="Arial" w:cs="Arial"/>
          <w:lang w:val="de-DE"/>
        </w:rPr>
        <w:t>Boilertemperatur</w:t>
      </w:r>
      <w:proofErr w:type="spellEnd"/>
      <w:r w:rsidR="00A93D11">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r w:rsidR="009A5BAD">
        <w:rPr>
          <w:rFonts w:ascii="Arial" w:hAnsi="Arial" w:cs="Arial"/>
          <w:lang w:val="de-DE"/>
        </w:rPr>
        <w:t xml:space="preserve">Die Steuerung der Gewerbespülmaschine muss sich an der Oberseite der Haube befinden, dies gewährleistet eine schonendere Bedienung für das bedienende Personal. </w:t>
      </w:r>
    </w:p>
    <w:p w14:paraId="11A1526D" w14:textId="77777777" w:rsidR="00032229" w:rsidRDefault="00032229"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04804CFD" w14:textId="7CB6B0C0" w:rsidR="00C6479D" w:rsidRDefault="00C6479D" w:rsidP="00174759">
      <w:pPr>
        <w:pStyle w:val="KeinLeerraum"/>
        <w:rPr>
          <w:rFonts w:ascii="Arial" w:hAnsi="Arial" w:cs="Arial"/>
          <w:lang w:val="de-DE"/>
        </w:rPr>
      </w:pPr>
    </w:p>
    <w:p w14:paraId="07A7AA1E" w14:textId="4635F7D2" w:rsidR="00FF2A8C" w:rsidRDefault="00FF2A8C" w:rsidP="00174759">
      <w:pPr>
        <w:pStyle w:val="KeinLeerraum"/>
        <w:rPr>
          <w:rFonts w:ascii="Arial" w:hAnsi="Arial" w:cs="Arial"/>
          <w:lang w:val="de-DE"/>
        </w:rPr>
      </w:pPr>
    </w:p>
    <w:p w14:paraId="1F71129A" w14:textId="4FE35338" w:rsidR="00FF2A8C" w:rsidRDefault="00FF2A8C" w:rsidP="00174759">
      <w:pPr>
        <w:pStyle w:val="KeinLeerraum"/>
        <w:rPr>
          <w:rFonts w:ascii="Arial" w:hAnsi="Arial" w:cs="Arial"/>
          <w:lang w:val="de-DE"/>
        </w:rPr>
      </w:pPr>
    </w:p>
    <w:p w14:paraId="5EFC6ACD" w14:textId="149A240D" w:rsidR="00FF2A8C" w:rsidRDefault="00FF2A8C" w:rsidP="00174759">
      <w:pPr>
        <w:pStyle w:val="KeinLeerraum"/>
        <w:rPr>
          <w:rFonts w:ascii="Arial" w:hAnsi="Arial" w:cs="Arial"/>
          <w:lang w:val="de-DE"/>
        </w:rPr>
      </w:pPr>
    </w:p>
    <w:p w14:paraId="7865B793" w14:textId="71406CB9" w:rsidR="00FF2A8C" w:rsidRDefault="00FF2A8C" w:rsidP="00174759">
      <w:pPr>
        <w:pStyle w:val="KeinLeerraum"/>
        <w:rPr>
          <w:rFonts w:ascii="Arial" w:hAnsi="Arial" w:cs="Arial"/>
          <w:lang w:val="de-DE"/>
        </w:rPr>
      </w:pPr>
    </w:p>
    <w:p w14:paraId="4F97EBD1" w14:textId="123E9F73" w:rsidR="00FF2A8C" w:rsidRDefault="00FF2A8C" w:rsidP="00174759">
      <w:pPr>
        <w:pStyle w:val="KeinLeerraum"/>
        <w:rPr>
          <w:rFonts w:ascii="Arial" w:hAnsi="Arial" w:cs="Arial"/>
          <w:lang w:val="de-DE"/>
        </w:rPr>
      </w:pPr>
    </w:p>
    <w:p w14:paraId="0777AF2F" w14:textId="15885E97" w:rsidR="00FF2A8C" w:rsidRDefault="00FF2A8C" w:rsidP="00174759">
      <w:pPr>
        <w:pStyle w:val="KeinLeerraum"/>
        <w:rPr>
          <w:rFonts w:ascii="Arial" w:hAnsi="Arial" w:cs="Arial"/>
          <w:lang w:val="de-DE"/>
        </w:rPr>
      </w:pPr>
    </w:p>
    <w:p w14:paraId="2BA18965" w14:textId="6F20A68E" w:rsidR="00FF2A8C" w:rsidRDefault="00FF2A8C" w:rsidP="00174759">
      <w:pPr>
        <w:pStyle w:val="KeinLeerraum"/>
        <w:rPr>
          <w:rFonts w:ascii="Arial" w:hAnsi="Arial" w:cs="Arial"/>
          <w:lang w:val="de-DE"/>
        </w:rPr>
      </w:pPr>
    </w:p>
    <w:p w14:paraId="52A27EA2" w14:textId="3EE1002B" w:rsidR="00FF2A8C" w:rsidRDefault="00FF2A8C" w:rsidP="00174759">
      <w:pPr>
        <w:pStyle w:val="KeinLeerraum"/>
        <w:rPr>
          <w:rFonts w:ascii="Arial" w:hAnsi="Arial" w:cs="Arial"/>
          <w:lang w:val="de-DE"/>
        </w:rPr>
      </w:pPr>
    </w:p>
    <w:p w14:paraId="58D03A00" w14:textId="474DFDAC" w:rsidR="00FF2A8C" w:rsidRDefault="00FF2A8C" w:rsidP="00174759">
      <w:pPr>
        <w:pStyle w:val="KeinLeerraum"/>
        <w:rPr>
          <w:rFonts w:ascii="Arial" w:hAnsi="Arial" w:cs="Arial"/>
          <w:lang w:val="de-DE"/>
        </w:rPr>
      </w:pPr>
    </w:p>
    <w:p w14:paraId="16098A00" w14:textId="06FFE5AA" w:rsidR="00FF2A8C" w:rsidRDefault="00FF2A8C" w:rsidP="00174759">
      <w:pPr>
        <w:pStyle w:val="KeinLeerraum"/>
        <w:rPr>
          <w:rFonts w:ascii="Arial" w:hAnsi="Arial" w:cs="Arial"/>
          <w:lang w:val="de-DE"/>
        </w:rPr>
      </w:pPr>
    </w:p>
    <w:p w14:paraId="221A5F0F" w14:textId="68BD940B" w:rsidR="00FF2A8C" w:rsidRDefault="00FF2A8C" w:rsidP="00174759">
      <w:pPr>
        <w:pStyle w:val="KeinLeerraum"/>
        <w:rPr>
          <w:rFonts w:ascii="Arial" w:hAnsi="Arial" w:cs="Arial"/>
          <w:lang w:val="de-DE"/>
        </w:rPr>
      </w:pPr>
    </w:p>
    <w:p w14:paraId="4BE562C8" w14:textId="77777777" w:rsidR="00FF2A8C" w:rsidRDefault="00FF2A8C"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48D6BEC7"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9A5BAD">
        <w:rPr>
          <w:rFonts w:ascii="Arial" w:hAnsi="Arial" w:cs="Arial"/>
          <w:lang w:val="de-DE"/>
        </w:rPr>
        <w:t>55</w:t>
      </w:r>
      <w:r w:rsidR="008D44F1">
        <w:rPr>
          <w:rFonts w:ascii="Arial" w:hAnsi="Arial" w:cs="Arial"/>
          <w:lang w:val="de-DE"/>
        </w:rPr>
        <w:t xml:space="preserve"> Sekunden </w:t>
      </w:r>
      <w:r w:rsidR="00032229">
        <w:rPr>
          <w:rFonts w:ascii="Arial" w:hAnsi="Arial" w:cs="Arial"/>
          <w:lang w:val="de-DE"/>
        </w:rPr>
        <w:t xml:space="preserve">+ 30 Sekunden für den Vorgang der Absaugung der , Abluft durch die Abluftwärmerückgewinnung,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1,6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90 Sekunden</w:t>
      </w:r>
      <w:r w:rsidR="00C6479D">
        <w:rPr>
          <w:rFonts w:ascii="Arial" w:hAnsi="Arial" w:cs="Arial"/>
          <w:lang w:val="de-DE"/>
        </w:rPr>
        <w:t xml:space="preserve"> </w:t>
      </w:r>
      <w:r w:rsidR="00032229">
        <w:rPr>
          <w:rFonts w:ascii="Arial" w:hAnsi="Arial" w:cs="Arial"/>
          <w:lang w:val="de-DE"/>
        </w:rPr>
        <w:t xml:space="preserve">+ 30 Sekunden für den Vorgang der Absaugung der , Abluft durch die Abluftwärmerückgewinnung, </w:t>
      </w:r>
      <w:r w:rsidR="00C6479D">
        <w:rPr>
          <w:rFonts w:ascii="Arial" w:hAnsi="Arial" w:cs="Arial"/>
          <w:lang w:val="de-DE"/>
        </w:rPr>
        <w:t>bei einer Waschtemperatur von 60°C und einer Klarspültemperatur von 82°C mit einer Klarspülwassermenge von 1,8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180 Sekunden</w:t>
      </w:r>
      <w:r w:rsidR="00032229">
        <w:rPr>
          <w:rFonts w:ascii="Arial" w:hAnsi="Arial" w:cs="Arial"/>
          <w:lang w:val="de-DE"/>
        </w:rPr>
        <w:t xml:space="preserve"> + 30 Sekunden für den Vorgang der Absaugung der , Abluft durch die Abluftwärmerückgewinnung,</w:t>
      </w:r>
      <w:r w:rsidR="008D44F1">
        <w:rPr>
          <w:rFonts w:ascii="Arial" w:hAnsi="Arial" w:cs="Arial"/>
          <w:lang w:val="de-DE"/>
        </w:rPr>
        <w:t xml:space="preserve">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w:t>
      </w:r>
      <w:proofErr w:type="spellStart"/>
      <w:r w:rsidR="00C6479D">
        <w:rPr>
          <w:rFonts w:ascii="Arial" w:hAnsi="Arial" w:cs="Arial"/>
          <w:lang w:val="de-DE"/>
        </w:rPr>
        <w:t>Spülraum</w:t>
      </w:r>
      <w:proofErr w:type="spellEnd"/>
      <w:r w:rsidR="00C6479D">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w:t>
      </w:r>
      <w:proofErr w:type="spellStart"/>
      <w:r>
        <w:rPr>
          <w:rFonts w:ascii="Arial" w:hAnsi="Arial" w:cs="Arial"/>
          <w:lang w:val="de-DE"/>
        </w:rPr>
        <w:t>Spülgut</w:t>
      </w:r>
      <w:proofErr w:type="spellEnd"/>
      <w:r>
        <w:rPr>
          <w:rFonts w:ascii="Arial" w:hAnsi="Arial" w:cs="Arial"/>
          <w:lang w:val="de-DE"/>
        </w:rPr>
        <w:t xml:space="preserve">, ein spezielles Spülprogramm zur Erneuerung des Tankwassers, ein spezielles Thermodesinfektionsspülprogramm nach EN-ISO 15883-1/3 und ein spezielles Besteckspülprogramm verfügen. </w:t>
      </w:r>
    </w:p>
    <w:p w14:paraId="713617A3" w14:textId="3A0B6501" w:rsidR="00032229" w:rsidRDefault="00032229" w:rsidP="00174759">
      <w:pPr>
        <w:pStyle w:val="KeinLeerraum"/>
        <w:rPr>
          <w:rFonts w:ascii="Arial" w:hAnsi="Arial" w:cs="Arial"/>
          <w:lang w:val="de-DE"/>
        </w:rPr>
      </w:pPr>
    </w:p>
    <w:p w14:paraId="622EA2BD" w14:textId="32262286" w:rsidR="00FF2A8C" w:rsidRDefault="00FF2A8C" w:rsidP="00174759">
      <w:pPr>
        <w:pStyle w:val="KeinLeerraum"/>
        <w:rPr>
          <w:rFonts w:ascii="Arial" w:hAnsi="Arial" w:cs="Arial"/>
          <w:lang w:val="de-DE"/>
        </w:rPr>
      </w:pPr>
    </w:p>
    <w:p w14:paraId="7C073DCD" w14:textId="3CDADA7B" w:rsidR="00FF2A8C" w:rsidRDefault="00FF2A8C" w:rsidP="00174759">
      <w:pPr>
        <w:pStyle w:val="KeinLeerraum"/>
        <w:rPr>
          <w:rFonts w:ascii="Arial" w:hAnsi="Arial" w:cs="Arial"/>
          <w:lang w:val="de-DE"/>
        </w:rPr>
      </w:pPr>
    </w:p>
    <w:p w14:paraId="32FC8803" w14:textId="1CFAA113" w:rsidR="00FF2A8C" w:rsidRDefault="00FF2A8C" w:rsidP="00174759">
      <w:pPr>
        <w:pStyle w:val="KeinLeerraum"/>
        <w:rPr>
          <w:rFonts w:ascii="Arial" w:hAnsi="Arial" w:cs="Arial"/>
          <w:lang w:val="de-DE"/>
        </w:rPr>
      </w:pPr>
    </w:p>
    <w:p w14:paraId="56022267" w14:textId="2AEEB4B8" w:rsidR="00FF2A8C" w:rsidRDefault="00FF2A8C" w:rsidP="00174759">
      <w:pPr>
        <w:pStyle w:val="KeinLeerraum"/>
        <w:rPr>
          <w:rFonts w:ascii="Arial" w:hAnsi="Arial" w:cs="Arial"/>
          <w:lang w:val="de-DE"/>
        </w:rPr>
      </w:pPr>
    </w:p>
    <w:p w14:paraId="2297AE85" w14:textId="300ED638" w:rsidR="00FF2A8C" w:rsidRDefault="00FF2A8C" w:rsidP="00174759">
      <w:pPr>
        <w:pStyle w:val="KeinLeerraum"/>
        <w:rPr>
          <w:rFonts w:ascii="Arial" w:hAnsi="Arial" w:cs="Arial"/>
          <w:lang w:val="de-DE"/>
        </w:rPr>
      </w:pPr>
    </w:p>
    <w:p w14:paraId="443CFB22" w14:textId="727B2A8E" w:rsidR="00FF2A8C" w:rsidRDefault="00FF2A8C" w:rsidP="00174759">
      <w:pPr>
        <w:pStyle w:val="KeinLeerraum"/>
        <w:rPr>
          <w:rFonts w:ascii="Arial" w:hAnsi="Arial" w:cs="Arial"/>
          <w:lang w:val="de-DE"/>
        </w:rPr>
      </w:pPr>
    </w:p>
    <w:p w14:paraId="7A1C764E" w14:textId="30F37DC1" w:rsidR="00FF2A8C" w:rsidRDefault="00FF2A8C" w:rsidP="00174759">
      <w:pPr>
        <w:pStyle w:val="KeinLeerraum"/>
        <w:rPr>
          <w:rFonts w:ascii="Arial" w:hAnsi="Arial" w:cs="Arial"/>
          <w:lang w:val="de-DE"/>
        </w:rPr>
      </w:pPr>
    </w:p>
    <w:p w14:paraId="082C32DA" w14:textId="22A79197" w:rsidR="00FF2A8C" w:rsidRDefault="00FF2A8C" w:rsidP="00174759">
      <w:pPr>
        <w:pStyle w:val="KeinLeerraum"/>
        <w:rPr>
          <w:rFonts w:ascii="Arial" w:hAnsi="Arial" w:cs="Arial"/>
          <w:lang w:val="de-DE"/>
        </w:rPr>
      </w:pPr>
    </w:p>
    <w:p w14:paraId="118910C5" w14:textId="525510E9" w:rsidR="00FF2A8C" w:rsidRDefault="00FF2A8C" w:rsidP="00174759">
      <w:pPr>
        <w:pStyle w:val="KeinLeerraum"/>
        <w:rPr>
          <w:rFonts w:ascii="Arial" w:hAnsi="Arial" w:cs="Arial"/>
          <w:lang w:val="de-DE"/>
        </w:rPr>
      </w:pPr>
    </w:p>
    <w:p w14:paraId="24768F17" w14:textId="735C3407" w:rsidR="00FF2A8C" w:rsidRDefault="00FF2A8C" w:rsidP="00174759">
      <w:pPr>
        <w:pStyle w:val="KeinLeerraum"/>
        <w:rPr>
          <w:rFonts w:ascii="Arial" w:hAnsi="Arial" w:cs="Arial"/>
          <w:lang w:val="de-DE"/>
        </w:rPr>
      </w:pPr>
    </w:p>
    <w:p w14:paraId="3344E61B" w14:textId="753C737F" w:rsidR="00FF2A8C" w:rsidRDefault="00FF2A8C" w:rsidP="00174759">
      <w:pPr>
        <w:pStyle w:val="KeinLeerraum"/>
        <w:rPr>
          <w:rFonts w:ascii="Arial" w:hAnsi="Arial" w:cs="Arial"/>
          <w:lang w:val="de-DE"/>
        </w:rPr>
      </w:pPr>
    </w:p>
    <w:p w14:paraId="2B27B93D" w14:textId="2DFA146E" w:rsidR="00FF2A8C" w:rsidRDefault="00FF2A8C" w:rsidP="00174759">
      <w:pPr>
        <w:pStyle w:val="KeinLeerraum"/>
        <w:rPr>
          <w:rFonts w:ascii="Arial" w:hAnsi="Arial" w:cs="Arial"/>
          <w:lang w:val="de-DE"/>
        </w:rPr>
      </w:pPr>
    </w:p>
    <w:p w14:paraId="6DEE8D6F" w14:textId="73B4D47B" w:rsidR="00FF2A8C" w:rsidRDefault="00FF2A8C" w:rsidP="00174759">
      <w:pPr>
        <w:pStyle w:val="KeinLeerraum"/>
        <w:rPr>
          <w:rFonts w:ascii="Arial" w:hAnsi="Arial" w:cs="Arial"/>
          <w:lang w:val="de-DE"/>
        </w:rPr>
      </w:pPr>
    </w:p>
    <w:p w14:paraId="7B4867F1" w14:textId="23C89318" w:rsidR="00FF2A8C" w:rsidRDefault="00FF2A8C" w:rsidP="00174759">
      <w:pPr>
        <w:pStyle w:val="KeinLeerraum"/>
        <w:rPr>
          <w:rFonts w:ascii="Arial" w:hAnsi="Arial" w:cs="Arial"/>
          <w:lang w:val="de-DE"/>
        </w:rPr>
      </w:pPr>
    </w:p>
    <w:p w14:paraId="60BFD403" w14:textId="3A355E31" w:rsidR="00FF2A8C" w:rsidRDefault="00FF2A8C" w:rsidP="00174759">
      <w:pPr>
        <w:pStyle w:val="KeinLeerraum"/>
        <w:rPr>
          <w:rFonts w:ascii="Arial" w:hAnsi="Arial" w:cs="Arial"/>
          <w:lang w:val="de-DE"/>
        </w:rPr>
      </w:pPr>
    </w:p>
    <w:p w14:paraId="2C6B553E" w14:textId="2CB20464" w:rsidR="00FF2A8C" w:rsidRDefault="00FF2A8C" w:rsidP="00174759">
      <w:pPr>
        <w:pStyle w:val="KeinLeerraum"/>
        <w:rPr>
          <w:rFonts w:ascii="Arial" w:hAnsi="Arial" w:cs="Arial"/>
          <w:lang w:val="de-DE"/>
        </w:rPr>
      </w:pPr>
    </w:p>
    <w:p w14:paraId="445F3423" w14:textId="13600B51" w:rsidR="00FF2A8C" w:rsidRDefault="00FF2A8C" w:rsidP="00174759">
      <w:pPr>
        <w:pStyle w:val="KeinLeerraum"/>
        <w:rPr>
          <w:rFonts w:ascii="Arial" w:hAnsi="Arial" w:cs="Arial"/>
          <w:lang w:val="de-DE"/>
        </w:rPr>
      </w:pPr>
    </w:p>
    <w:p w14:paraId="669EEBC7" w14:textId="77777777" w:rsidR="00FF2A8C" w:rsidRDefault="00FF2A8C"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lastRenderedPageBreak/>
        <w:t>Konstruktion der Maschine</w:t>
      </w:r>
    </w:p>
    <w:p w14:paraId="11466DA2" w14:textId="0F1FD252" w:rsidR="0004058E"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w:t>
      </w:r>
      <w:r w:rsidR="009A5BAD">
        <w:rPr>
          <w:rFonts w:ascii="Arial" w:hAnsi="Arial" w:cs="Arial"/>
          <w:lang w:val="de-DE"/>
        </w:rPr>
        <w:t>Die Haube</w:t>
      </w:r>
      <w:r>
        <w:rPr>
          <w:rFonts w:ascii="Arial" w:hAnsi="Arial" w:cs="Arial"/>
          <w:lang w:val="de-DE"/>
        </w:rPr>
        <w:t xml:space="preserve"> der Gewerbespülmaschine muss</w:t>
      </w:r>
      <w:r w:rsidR="009A5BAD">
        <w:rPr>
          <w:rFonts w:ascii="Arial" w:hAnsi="Arial" w:cs="Arial"/>
          <w:lang w:val="de-DE"/>
        </w:rPr>
        <w:t xml:space="preserve"> aus 2 Edelstahlwänden bestehen, diese müssen durch 10 mm Luft gedämmt </w:t>
      </w:r>
      <w:r w:rsidR="003C36FB">
        <w:rPr>
          <w:rFonts w:ascii="Arial" w:hAnsi="Arial" w:cs="Arial"/>
          <w:lang w:val="de-DE"/>
        </w:rPr>
        <w:t>und zusätzlich isoliert sein</w:t>
      </w:r>
      <w:r w:rsidR="005C0A2A">
        <w:rPr>
          <w:rFonts w:ascii="Arial" w:hAnsi="Arial" w:cs="Arial"/>
          <w:lang w:val="de-DE"/>
        </w:rPr>
        <w:t>.</w:t>
      </w:r>
      <w:r w:rsidR="003C36FB">
        <w:rPr>
          <w:rFonts w:ascii="Arial" w:hAnsi="Arial" w:cs="Arial"/>
          <w:lang w:val="de-DE"/>
        </w:rPr>
        <w:t xml:space="preserve"> Somit muss ein Schutz vor Geräuschen und Wärme-Dispersion gewährleistet werden</w:t>
      </w:r>
      <w:r w:rsidR="003C36FB" w:rsidRPr="00B40758">
        <w:rPr>
          <w:rFonts w:ascii="Arial" w:hAnsi="Arial" w:cs="Arial"/>
          <w:lang w:val="de-DE"/>
        </w:rPr>
        <w:t>.</w:t>
      </w:r>
      <w:r w:rsidR="005C0A2A">
        <w:rPr>
          <w:rFonts w:ascii="Arial" w:hAnsi="Arial" w:cs="Arial"/>
          <w:lang w:val="de-DE"/>
        </w:rPr>
        <w:t xml:space="preserve"> Die Korbauflage im Innenraum m</w:t>
      </w:r>
      <w:r w:rsidR="00B40758">
        <w:rPr>
          <w:rFonts w:ascii="Arial" w:hAnsi="Arial" w:cs="Arial"/>
          <w:lang w:val="de-DE"/>
        </w:rPr>
        <w:t xml:space="preserve">uss </w:t>
      </w:r>
      <w:r w:rsidR="005C0A2A">
        <w:rPr>
          <w:rFonts w:ascii="Arial" w:hAnsi="Arial" w:cs="Arial"/>
          <w:lang w:val="de-DE"/>
        </w:rPr>
        <w:t xml:space="preserve">bereits </w:t>
      </w:r>
      <w:r w:rsidR="00B40758">
        <w:rPr>
          <w:rFonts w:ascii="Arial" w:hAnsi="Arial" w:cs="Arial"/>
          <w:lang w:val="de-DE"/>
        </w:rPr>
        <w:t>über halb der Tankfilter fixiert</w:t>
      </w:r>
      <w:r w:rsidR="005C0A2A">
        <w:rPr>
          <w:rFonts w:ascii="Arial" w:hAnsi="Arial" w:cs="Arial"/>
          <w:lang w:val="de-DE"/>
        </w:rPr>
        <w:t xml:space="preserve"> und abgerundet sein. Zusätzlich muss der Spülraum frei von Rohren und Kanten sein, sodass eine kompromisslose Hygiene gewährt werden kann. Die </w:t>
      </w:r>
      <w:r w:rsidR="00B40758">
        <w:rPr>
          <w:rFonts w:ascii="Arial" w:hAnsi="Arial" w:cs="Arial"/>
          <w:lang w:val="de-DE"/>
        </w:rPr>
        <w:t xml:space="preserve">Haube </w:t>
      </w:r>
      <w:r w:rsidR="005C0A2A">
        <w:rPr>
          <w:rFonts w:ascii="Arial" w:hAnsi="Arial" w:cs="Arial"/>
          <w:lang w:val="de-DE"/>
        </w:rPr>
        <w:t>der Gewerbespülmaschine muss vollständig Doppelwandig und durch jeweils ein</w:t>
      </w:r>
      <w:r w:rsidR="00B40758">
        <w:rPr>
          <w:rFonts w:ascii="Arial" w:hAnsi="Arial" w:cs="Arial"/>
          <w:lang w:val="de-DE"/>
        </w:rPr>
        <w:t xml:space="preserve">e Laufschiene </w:t>
      </w:r>
      <w:r w:rsidR="005C0A2A">
        <w:rPr>
          <w:rFonts w:ascii="Arial" w:hAnsi="Arial" w:cs="Arial"/>
          <w:lang w:val="de-DE"/>
        </w:rPr>
        <w:t xml:space="preserve">mit dem Gehäuse verbunden sein. Die </w:t>
      </w:r>
      <w:r w:rsidR="00B40758">
        <w:rPr>
          <w:rFonts w:ascii="Arial" w:hAnsi="Arial" w:cs="Arial"/>
          <w:lang w:val="de-DE"/>
        </w:rPr>
        <w:t xml:space="preserve">Haube </w:t>
      </w:r>
      <w:r w:rsidR="005C0A2A">
        <w:rPr>
          <w:rFonts w:ascii="Arial" w:hAnsi="Arial" w:cs="Arial"/>
          <w:lang w:val="de-DE"/>
        </w:rPr>
        <w:t xml:space="preserve">muss </w:t>
      </w:r>
      <w:r w:rsidR="00B40758">
        <w:rPr>
          <w:rFonts w:ascii="Arial" w:hAnsi="Arial" w:cs="Arial"/>
          <w:lang w:val="de-DE"/>
        </w:rPr>
        <w:t>über einen durchgehenden Öffnungsbügel zu öffnen und schließen verfügen, z</w:t>
      </w:r>
      <w:r w:rsidR="00840F72">
        <w:rPr>
          <w:rFonts w:ascii="Arial" w:hAnsi="Arial" w:cs="Arial"/>
          <w:lang w:val="de-DE"/>
        </w:rPr>
        <w:t>usätzlich muss d</w:t>
      </w:r>
      <w:r w:rsidR="00B40758">
        <w:rPr>
          <w:rFonts w:ascii="Arial" w:hAnsi="Arial" w:cs="Arial"/>
          <w:lang w:val="de-DE"/>
        </w:rPr>
        <w:t>er</w:t>
      </w:r>
      <w:r w:rsidR="00840F72">
        <w:rPr>
          <w:rFonts w:ascii="Arial" w:hAnsi="Arial" w:cs="Arial"/>
          <w:lang w:val="de-DE"/>
        </w:rPr>
        <w:t xml:space="preserve"> </w:t>
      </w:r>
      <w:proofErr w:type="spellStart"/>
      <w:r w:rsidR="00B40758">
        <w:rPr>
          <w:rFonts w:ascii="Arial" w:hAnsi="Arial" w:cs="Arial"/>
          <w:lang w:val="de-DE"/>
        </w:rPr>
        <w:t>Haubenschließmechanismus</w:t>
      </w:r>
      <w:proofErr w:type="spellEnd"/>
      <w:r w:rsidR="00840F72">
        <w:rPr>
          <w:rFonts w:ascii="Arial" w:hAnsi="Arial" w:cs="Arial"/>
          <w:lang w:val="de-DE"/>
        </w:rPr>
        <w:t xml:space="preserve"> gedämpft sein um Schäden bei empfindlichem Geschirr vorbeugen zu können</w:t>
      </w:r>
      <w:r w:rsidR="003A291C">
        <w:rPr>
          <w:rFonts w:ascii="Arial" w:hAnsi="Arial" w:cs="Arial"/>
          <w:lang w:val="de-DE"/>
        </w:rPr>
        <w:t xml:space="preserve">. </w:t>
      </w:r>
      <w:r w:rsidR="00B40758">
        <w:rPr>
          <w:rFonts w:ascii="Arial" w:hAnsi="Arial" w:cs="Arial"/>
          <w:lang w:val="de-DE"/>
        </w:rPr>
        <w:t xml:space="preserve">Die Haube </w:t>
      </w:r>
      <w:r w:rsidR="003A291C">
        <w:rPr>
          <w:rFonts w:ascii="Arial" w:hAnsi="Arial" w:cs="Arial"/>
          <w:lang w:val="de-DE"/>
        </w:rPr>
        <w:t>muss vollumlaufend</w:t>
      </w:r>
      <w:r w:rsidR="00B40758">
        <w:rPr>
          <w:rFonts w:ascii="Arial" w:hAnsi="Arial" w:cs="Arial"/>
          <w:lang w:val="de-DE"/>
        </w:rPr>
        <w:t xml:space="preserve"> im geschlossenen Zustand den </w:t>
      </w:r>
      <w:proofErr w:type="spellStart"/>
      <w:r w:rsidR="00B40758">
        <w:rPr>
          <w:rFonts w:ascii="Arial" w:hAnsi="Arial" w:cs="Arial"/>
          <w:lang w:val="de-DE"/>
        </w:rPr>
        <w:t>Spülraum</w:t>
      </w:r>
      <w:proofErr w:type="spellEnd"/>
      <w:r w:rsidR="00B40758">
        <w:rPr>
          <w:rFonts w:ascii="Arial" w:hAnsi="Arial" w:cs="Arial"/>
          <w:lang w:val="de-DE"/>
        </w:rPr>
        <w:t xml:space="preserve"> abdichten</w:t>
      </w:r>
      <w:r w:rsidR="003A291C">
        <w:rPr>
          <w:rFonts w:ascii="Arial" w:hAnsi="Arial" w:cs="Arial"/>
          <w:lang w:val="de-DE"/>
        </w:rPr>
        <w:t>, sodass ein Wasser – und Dampfaustritt vermieden wird</w:t>
      </w:r>
      <w:r w:rsidR="00840F72">
        <w:rPr>
          <w:rFonts w:ascii="Arial" w:hAnsi="Arial" w:cs="Arial"/>
          <w:lang w:val="de-DE"/>
        </w:rPr>
        <w:t>.</w:t>
      </w:r>
      <w:r w:rsidR="003A291C">
        <w:rPr>
          <w:rFonts w:ascii="Arial" w:hAnsi="Arial" w:cs="Arial"/>
          <w:lang w:val="de-DE"/>
        </w:rPr>
        <w:t xml:space="preserve"> Zusätzlich muss eine </w:t>
      </w:r>
      <w:proofErr w:type="spellStart"/>
      <w:r w:rsidR="00B40758">
        <w:rPr>
          <w:rFonts w:ascii="Arial" w:hAnsi="Arial" w:cs="Arial"/>
          <w:lang w:val="de-DE"/>
        </w:rPr>
        <w:t>Hauben</w:t>
      </w:r>
      <w:r w:rsidR="003A291C">
        <w:rPr>
          <w:rFonts w:ascii="Arial" w:hAnsi="Arial" w:cs="Arial"/>
          <w:lang w:val="de-DE"/>
        </w:rPr>
        <w:t>stellung</w:t>
      </w:r>
      <w:proofErr w:type="spellEnd"/>
      <w:r w:rsidR="003A291C">
        <w:rPr>
          <w:rFonts w:ascii="Arial" w:hAnsi="Arial" w:cs="Arial"/>
          <w:lang w:val="de-DE"/>
        </w:rPr>
        <w:t xml:space="preserve"> zur Verfügung stehen für lange Standzeiten.</w:t>
      </w:r>
      <w:r w:rsidR="00840F72">
        <w:rPr>
          <w:rFonts w:ascii="Arial" w:hAnsi="Arial" w:cs="Arial"/>
          <w:lang w:val="de-DE"/>
        </w:rPr>
        <w:t xml:space="preserve"> Die Rückwand der Gewerbespülmaschine muss aus Edelstahl (</w:t>
      </w:r>
      <w:proofErr w:type="spellStart"/>
      <w:r w:rsidR="00840F72">
        <w:rPr>
          <w:rFonts w:ascii="Arial" w:hAnsi="Arial" w:cs="Arial"/>
          <w:lang w:val="de-DE"/>
        </w:rPr>
        <w:t>CrNi</w:t>
      </w:r>
      <w:proofErr w:type="spellEnd"/>
      <w:r w:rsidR="00840F72">
        <w:rPr>
          <w:rFonts w:ascii="Arial" w:hAnsi="Arial" w:cs="Arial"/>
          <w:lang w:val="de-DE"/>
        </w:rPr>
        <w:t xml:space="preserve"> 18/10) bestehen um die Reinigung zu vereinfachen. </w:t>
      </w:r>
      <w:r w:rsidR="00F24038">
        <w:rPr>
          <w:rFonts w:ascii="Arial" w:hAnsi="Arial" w:cs="Arial"/>
          <w:lang w:val="de-DE"/>
        </w:rPr>
        <w:t>Die Wärmerückgewinnungseinheit der Gewerbespülmaschine muss als Separate Einheit aus Edelstahl (</w:t>
      </w:r>
      <w:proofErr w:type="spellStart"/>
      <w:r w:rsidR="00F24038">
        <w:rPr>
          <w:rFonts w:ascii="Arial" w:hAnsi="Arial" w:cs="Arial"/>
          <w:lang w:val="de-DE"/>
        </w:rPr>
        <w:t>CrNi</w:t>
      </w:r>
      <w:proofErr w:type="spellEnd"/>
      <w:r w:rsidR="00F24038">
        <w:rPr>
          <w:rFonts w:ascii="Arial" w:hAnsi="Arial" w:cs="Arial"/>
          <w:lang w:val="de-DE"/>
        </w:rPr>
        <w:t xml:space="preserve"> 18/10) zur Verfügung stehen. Die in der Wärmerückgewinnungseinheit integrierte Wärmetauschbatterie muss aus einem Gemisch aus Kupfer und Aluminium bestehen, sodass ein Anschluss an nicht vollentsalztes</w:t>
      </w:r>
      <w:r w:rsidR="0004058E">
        <w:rPr>
          <w:rFonts w:ascii="Arial" w:hAnsi="Arial" w:cs="Arial"/>
          <w:lang w:val="de-DE"/>
        </w:rPr>
        <w:t xml:space="preserve"> oder voll entmineralisiertes</w:t>
      </w:r>
      <w:r w:rsidR="00F24038">
        <w:rPr>
          <w:rFonts w:ascii="Arial" w:hAnsi="Arial" w:cs="Arial"/>
          <w:lang w:val="de-DE"/>
        </w:rPr>
        <w:t xml:space="preserve"> Zulaufwasser gewährleistet werden kann. Die Edelstahlrückwand (</w:t>
      </w:r>
      <w:proofErr w:type="spellStart"/>
      <w:r w:rsidR="00F24038">
        <w:rPr>
          <w:rFonts w:ascii="Arial" w:hAnsi="Arial" w:cs="Arial"/>
          <w:lang w:val="de-DE"/>
        </w:rPr>
        <w:t>CrNi</w:t>
      </w:r>
      <w:proofErr w:type="spellEnd"/>
      <w:r w:rsidR="00F24038">
        <w:rPr>
          <w:rFonts w:ascii="Arial" w:hAnsi="Arial" w:cs="Arial"/>
          <w:lang w:val="de-DE"/>
        </w:rPr>
        <w:t xml:space="preserve"> 18/10) muss an der Gewerbespülmaschine bereits so konzipiert sein, sodass eine Mühelose Installation der einzelnen Wärmerückgewinnungseinheit von Fachpersonal ausgeführt werden kann. Die Wärmerückgewinnungseinheit muss Optional im Sortiment des Herstellers auch mit einer integrierten </w:t>
      </w:r>
      <w:r w:rsidR="0004058E">
        <w:rPr>
          <w:rFonts w:ascii="Arial" w:hAnsi="Arial" w:cs="Arial"/>
          <w:lang w:val="de-DE"/>
        </w:rPr>
        <w:t>Wärmetauschbatterie in Edelstahl (</w:t>
      </w:r>
      <w:proofErr w:type="spellStart"/>
      <w:r w:rsidR="0004058E">
        <w:rPr>
          <w:rFonts w:ascii="Arial" w:hAnsi="Arial" w:cs="Arial"/>
          <w:lang w:val="de-DE"/>
        </w:rPr>
        <w:t>CrNi</w:t>
      </w:r>
      <w:proofErr w:type="spellEnd"/>
      <w:r w:rsidR="0004058E">
        <w:rPr>
          <w:rFonts w:ascii="Arial" w:hAnsi="Arial" w:cs="Arial"/>
          <w:lang w:val="de-DE"/>
        </w:rPr>
        <w:t xml:space="preserve"> 18/10) zur Verfügung stehen, sodass ein Anschluss an vollentsalztes oder voll entmineralisiertes Zulaufwasser gewährleistet werden kann.</w:t>
      </w:r>
    </w:p>
    <w:p w14:paraId="52D45C65" w14:textId="37E968E8" w:rsidR="00FF2A8C" w:rsidRDefault="00FF2A8C" w:rsidP="00174759">
      <w:pPr>
        <w:pStyle w:val="KeinLeerraum"/>
        <w:rPr>
          <w:rFonts w:ascii="Arial" w:hAnsi="Arial" w:cs="Arial"/>
          <w:lang w:val="de-DE"/>
        </w:rPr>
      </w:pPr>
    </w:p>
    <w:p w14:paraId="106A5A6F" w14:textId="5B1C191B" w:rsidR="00FF2A8C" w:rsidRDefault="00FF2A8C" w:rsidP="00174759">
      <w:pPr>
        <w:pStyle w:val="KeinLeerraum"/>
        <w:rPr>
          <w:rFonts w:ascii="Arial" w:hAnsi="Arial" w:cs="Arial"/>
          <w:lang w:val="de-DE"/>
        </w:rPr>
      </w:pPr>
    </w:p>
    <w:p w14:paraId="5FFC1745" w14:textId="65159292" w:rsidR="00FF2A8C" w:rsidRDefault="00FF2A8C" w:rsidP="00174759">
      <w:pPr>
        <w:pStyle w:val="KeinLeerraum"/>
        <w:rPr>
          <w:rFonts w:ascii="Arial" w:hAnsi="Arial" w:cs="Arial"/>
          <w:lang w:val="de-DE"/>
        </w:rPr>
      </w:pPr>
    </w:p>
    <w:p w14:paraId="07A4E972" w14:textId="5C9C7E4C" w:rsidR="00FF2A8C" w:rsidRDefault="00FF2A8C" w:rsidP="00174759">
      <w:pPr>
        <w:pStyle w:val="KeinLeerraum"/>
        <w:rPr>
          <w:rFonts w:ascii="Arial" w:hAnsi="Arial" w:cs="Arial"/>
          <w:lang w:val="de-DE"/>
        </w:rPr>
      </w:pPr>
    </w:p>
    <w:p w14:paraId="7AA6192D" w14:textId="5120BEF2" w:rsidR="00FF2A8C" w:rsidRDefault="00FF2A8C" w:rsidP="00174759">
      <w:pPr>
        <w:pStyle w:val="KeinLeerraum"/>
        <w:rPr>
          <w:rFonts w:ascii="Arial" w:hAnsi="Arial" w:cs="Arial"/>
          <w:lang w:val="de-DE"/>
        </w:rPr>
      </w:pPr>
    </w:p>
    <w:p w14:paraId="704A1D75" w14:textId="6658FFA6" w:rsidR="00FF2A8C" w:rsidRDefault="00FF2A8C" w:rsidP="00174759">
      <w:pPr>
        <w:pStyle w:val="KeinLeerraum"/>
        <w:rPr>
          <w:rFonts w:ascii="Arial" w:hAnsi="Arial" w:cs="Arial"/>
          <w:lang w:val="de-DE"/>
        </w:rPr>
      </w:pPr>
    </w:p>
    <w:p w14:paraId="7F545DBD" w14:textId="629D2514" w:rsidR="00FF2A8C" w:rsidRDefault="00FF2A8C" w:rsidP="00174759">
      <w:pPr>
        <w:pStyle w:val="KeinLeerraum"/>
        <w:rPr>
          <w:rFonts w:ascii="Arial" w:hAnsi="Arial" w:cs="Arial"/>
          <w:lang w:val="de-DE"/>
        </w:rPr>
      </w:pPr>
    </w:p>
    <w:p w14:paraId="41A44F33" w14:textId="577F36AF" w:rsidR="00FF2A8C" w:rsidRDefault="00FF2A8C" w:rsidP="00174759">
      <w:pPr>
        <w:pStyle w:val="KeinLeerraum"/>
        <w:rPr>
          <w:rFonts w:ascii="Arial" w:hAnsi="Arial" w:cs="Arial"/>
          <w:lang w:val="de-DE"/>
        </w:rPr>
      </w:pPr>
    </w:p>
    <w:p w14:paraId="4661CBA3" w14:textId="30CE13EB" w:rsidR="00FF2A8C" w:rsidRDefault="00FF2A8C" w:rsidP="00174759">
      <w:pPr>
        <w:pStyle w:val="KeinLeerraum"/>
        <w:rPr>
          <w:rFonts w:ascii="Arial" w:hAnsi="Arial" w:cs="Arial"/>
          <w:lang w:val="de-DE"/>
        </w:rPr>
      </w:pPr>
    </w:p>
    <w:p w14:paraId="6CDEE0D5" w14:textId="3D6429A4" w:rsidR="00FF2A8C" w:rsidRDefault="00FF2A8C" w:rsidP="00174759">
      <w:pPr>
        <w:pStyle w:val="KeinLeerraum"/>
        <w:rPr>
          <w:rFonts w:ascii="Arial" w:hAnsi="Arial" w:cs="Arial"/>
          <w:lang w:val="de-DE"/>
        </w:rPr>
      </w:pPr>
    </w:p>
    <w:p w14:paraId="469E3F89" w14:textId="3FF84522" w:rsidR="00FF2A8C" w:rsidRDefault="00FF2A8C" w:rsidP="00174759">
      <w:pPr>
        <w:pStyle w:val="KeinLeerraum"/>
        <w:rPr>
          <w:rFonts w:ascii="Arial" w:hAnsi="Arial" w:cs="Arial"/>
          <w:lang w:val="de-DE"/>
        </w:rPr>
      </w:pPr>
    </w:p>
    <w:p w14:paraId="32810571" w14:textId="1ABA7C98" w:rsidR="00FF2A8C" w:rsidRDefault="00FF2A8C" w:rsidP="00174759">
      <w:pPr>
        <w:pStyle w:val="KeinLeerraum"/>
        <w:rPr>
          <w:rFonts w:ascii="Arial" w:hAnsi="Arial" w:cs="Arial"/>
          <w:lang w:val="de-DE"/>
        </w:rPr>
      </w:pPr>
    </w:p>
    <w:p w14:paraId="7F4AA410" w14:textId="6D84F9A3" w:rsidR="00FF2A8C" w:rsidRDefault="00FF2A8C" w:rsidP="00174759">
      <w:pPr>
        <w:pStyle w:val="KeinLeerraum"/>
        <w:rPr>
          <w:rFonts w:ascii="Arial" w:hAnsi="Arial" w:cs="Arial"/>
          <w:lang w:val="de-DE"/>
        </w:rPr>
      </w:pPr>
    </w:p>
    <w:p w14:paraId="2169DDEC" w14:textId="75737C60" w:rsidR="00FF2A8C" w:rsidRDefault="00FF2A8C" w:rsidP="00174759">
      <w:pPr>
        <w:pStyle w:val="KeinLeerraum"/>
        <w:rPr>
          <w:rFonts w:ascii="Arial" w:hAnsi="Arial" w:cs="Arial"/>
          <w:lang w:val="de-DE"/>
        </w:rPr>
      </w:pPr>
    </w:p>
    <w:p w14:paraId="6A776050" w14:textId="00B6DD92" w:rsidR="00FF2A8C" w:rsidRDefault="00FF2A8C" w:rsidP="00174759">
      <w:pPr>
        <w:pStyle w:val="KeinLeerraum"/>
        <w:rPr>
          <w:rFonts w:ascii="Arial" w:hAnsi="Arial" w:cs="Arial"/>
          <w:lang w:val="de-DE"/>
        </w:rPr>
      </w:pPr>
    </w:p>
    <w:p w14:paraId="025ECADD" w14:textId="099922D5" w:rsidR="00FF2A8C" w:rsidRDefault="00FF2A8C" w:rsidP="00174759">
      <w:pPr>
        <w:pStyle w:val="KeinLeerraum"/>
        <w:rPr>
          <w:rFonts w:ascii="Arial" w:hAnsi="Arial" w:cs="Arial"/>
          <w:lang w:val="de-DE"/>
        </w:rPr>
      </w:pPr>
    </w:p>
    <w:p w14:paraId="52D9FA3D" w14:textId="0F61D1D9" w:rsidR="00FF2A8C" w:rsidRDefault="00FF2A8C" w:rsidP="00174759">
      <w:pPr>
        <w:pStyle w:val="KeinLeerraum"/>
        <w:rPr>
          <w:rFonts w:ascii="Arial" w:hAnsi="Arial" w:cs="Arial"/>
          <w:lang w:val="de-DE"/>
        </w:rPr>
      </w:pPr>
    </w:p>
    <w:p w14:paraId="36BC2A7B" w14:textId="6BB67072" w:rsidR="00FF2A8C" w:rsidRDefault="00FF2A8C" w:rsidP="00174759">
      <w:pPr>
        <w:pStyle w:val="KeinLeerraum"/>
        <w:rPr>
          <w:rFonts w:ascii="Arial" w:hAnsi="Arial" w:cs="Arial"/>
          <w:lang w:val="de-DE"/>
        </w:rPr>
      </w:pPr>
    </w:p>
    <w:p w14:paraId="5104B55B" w14:textId="3CAE4C49" w:rsidR="00FF2A8C" w:rsidRDefault="00FF2A8C" w:rsidP="00174759">
      <w:pPr>
        <w:pStyle w:val="KeinLeerraum"/>
        <w:rPr>
          <w:rFonts w:ascii="Arial" w:hAnsi="Arial" w:cs="Arial"/>
          <w:lang w:val="de-DE"/>
        </w:rPr>
      </w:pPr>
    </w:p>
    <w:p w14:paraId="05B15966" w14:textId="7FBF5F77" w:rsidR="00FF2A8C" w:rsidRDefault="00FF2A8C" w:rsidP="00174759">
      <w:pPr>
        <w:pStyle w:val="KeinLeerraum"/>
        <w:rPr>
          <w:rFonts w:ascii="Arial" w:hAnsi="Arial" w:cs="Arial"/>
          <w:lang w:val="de-DE"/>
        </w:rPr>
      </w:pPr>
    </w:p>
    <w:p w14:paraId="6BBE4805" w14:textId="7DDDE851" w:rsidR="00FF2A8C" w:rsidRDefault="00FF2A8C" w:rsidP="00174759">
      <w:pPr>
        <w:pStyle w:val="KeinLeerraum"/>
        <w:rPr>
          <w:rFonts w:ascii="Arial" w:hAnsi="Arial" w:cs="Arial"/>
          <w:lang w:val="de-DE"/>
        </w:rPr>
      </w:pPr>
    </w:p>
    <w:p w14:paraId="1C603646" w14:textId="77777777" w:rsidR="00FF2A8C" w:rsidRDefault="00FF2A8C"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69D3004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F05413">
        <w:rPr>
          <w:rFonts w:ascii="Arial" w:hAnsi="Arial" w:cs="Arial"/>
          <w:lang w:val="de-DE"/>
        </w:rPr>
        <w:t>33</w:t>
      </w:r>
      <w:r w:rsidRPr="00640532">
        <w:rPr>
          <w:rFonts w:ascii="Arial" w:hAnsi="Arial" w:cs="Arial"/>
          <w:lang w:val="de-DE"/>
        </w:rPr>
        <w:t xml:space="preserve"> mm und außen </w:t>
      </w:r>
      <w:r w:rsidR="00F05413">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0004058E">
        <w:rPr>
          <w:rFonts w:ascii="Arial" w:hAnsi="Arial" w:cs="Arial"/>
          <w:lang w:val="de-DE"/>
        </w:rPr>
        <w:t xml:space="preserve">1.700 </w:t>
      </w:r>
      <w:r w:rsidRPr="00640532">
        <w:rPr>
          <w:rFonts w:ascii="Arial" w:hAnsi="Arial" w:cs="Arial"/>
          <w:lang w:val="de-DE"/>
        </w:rPr>
        <w:t>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2D719BAF"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F05413">
        <w:rPr>
          <w:rFonts w:ascii="Arial" w:hAnsi="Arial" w:cs="Arial"/>
          <w:lang w:val="de-DE"/>
        </w:rPr>
        <w:t>2.500</w:t>
      </w:r>
      <w:r w:rsidRPr="00640532">
        <w:rPr>
          <w:rFonts w:ascii="Arial" w:hAnsi="Arial" w:cs="Arial"/>
          <w:lang w:val="de-DE"/>
        </w:rPr>
        <w:t xml:space="preserve"> mm</w:t>
      </w:r>
    </w:p>
    <w:p w14:paraId="7F6E6CB3" w14:textId="6E3CE4EE"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F05413">
        <w:rPr>
          <w:rFonts w:ascii="Arial" w:hAnsi="Arial" w:cs="Arial"/>
          <w:lang w:val="de-DE"/>
        </w:rPr>
        <w:t>2.500</w:t>
      </w:r>
      <w:r w:rsidRPr="00640532">
        <w:rPr>
          <w:rFonts w:ascii="Arial" w:hAnsi="Arial" w:cs="Arial"/>
          <w:lang w:val="de-DE"/>
        </w:rPr>
        <w:t xml:space="preserve"> mm</w:t>
      </w:r>
    </w:p>
    <w:p w14:paraId="69D5090B" w14:textId="5EE9860F" w:rsidR="00960878" w:rsidRPr="00960878" w:rsidRDefault="00960878" w:rsidP="00960878">
      <w:pPr>
        <w:pStyle w:val="KeinLeerraum"/>
        <w:numPr>
          <w:ilvl w:val="0"/>
          <w:numId w:val="2"/>
        </w:numPr>
        <w:rPr>
          <w:rFonts w:ascii="Arial" w:hAnsi="Arial" w:cs="Arial"/>
          <w:lang w:val="de-DE"/>
        </w:rPr>
      </w:pPr>
      <w:r>
        <w:rPr>
          <w:rFonts w:ascii="Arial" w:hAnsi="Arial" w:cs="Arial"/>
          <w:lang w:val="de-DE"/>
        </w:rPr>
        <w:t xml:space="preserve">2 Stück Sauglanzen inkl. </w:t>
      </w:r>
      <w:proofErr w:type="spellStart"/>
      <w:r>
        <w:rPr>
          <w:rFonts w:ascii="Arial" w:hAnsi="Arial" w:cs="Arial"/>
          <w:lang w:val="de-DE"/>
        </w:rPr>
        <w:t>Füllstandssensor</w:t>
      </w:r>
      <w:proofErr w:type="spellEnd"/>
    </w:p>
    <w:p w14:paraId="4A4D13BA" w14:textId="7E216092" w:rsidR="00840F72" w:rsidRDefault="00840F72" w:rsidP="00840F72">
      <w:pPr>
        <w:pStyle w:val="KeinLeerraum"/>
        <w:numPr>
          <w:ilvl w:val="0"/>
          <w:numId w:val="2"/>
        </w:numPr>
        <w:rPr>
          <w:rFonts w:ascii="Arial" w:hAnsi="Arial" w:cs="Arial"/>
          <w:lang w:val="de-DE"/>
        </w:rPr>
      </w:pPr>
      <w:r>
        <w:rPr>
          <w:rFonts w:ascii="Arial" w:hAnsi="Arial" w:cs="Arial"/>
          <w:lang w:val="de-DE"/>
        </w:rPr>
        <w:t xml:space="preserve">4 Stück Maschinenfüße die bis zu + </w:t>
      </w:r>
      <w:r w:rsidR="00F05413">
        <w:rPr>
          <w:rFonts w:ascii="Arial" w:hAnsi="Arial" w:cs="Arial"/>
          <w:lang w:val="de-DE"/>
        </w:rPr>
        <w:t>3</w:t>
      </w:r>
      <w:r>
        <w:rPr>
          <w:rFonts w:ascii="Arial" w:hAnsi="Arial" w:cs="Arial"/>
          <w:lang w:val="de-DE"/>
        </w:rPr>
        <w:t>0 mm höhenverstellbar sind</w:t>
      </w:r>
    </w:p>
    <w:p w14:paraId="6182AF68" w14:textId="4F5AF9E1" w:rsidR="00FF2A8C" w:rsidRPr="00FF2A8C" w:rsidRDefault="00FF2A8C" w:rsidP="00FF2A8C">
      <w:pPr>
        <w:pStyle w:val="KeinLeerraum"/>
        <w:numPr>
          <w:ilvl w:val="0"/>
          <w:numId w:val="2"/>
        </w:numPr>
        <w:rPr>
          <w:rFonts w:ascii="Arial" w:hAnsi="Arial" w:cs="Arial"/>
          <w:lang w:val="de-DE"/>
        </w:rPr>
      </w:pPr>
      <w:r>
        <w:rPr>
          <w:rFonts w:ascii="Arial" w:hAnsi="Arial" w:cs="Arial"/>
          <w:lang w:val="de-DE"/>
        </w:rPr>
        <w:t>1 Messbecher und Einfülltrichter für das Salz zum integrierten Enthärter.</w:t>
      </w:r>
    </w:p>
    <w:p w14:paraId="602ACB11" w14:textId="6F31C16F"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62D6BA81" w14:textId="6FAA5675" w:rsidR="002F2391" w:rsidRDefault="002F2391" w:rsidP="00840F72">
      <w:pPr>
        <w:pStyle w:val="KeinLeerraum"/>
        <w:numPr>
          <w:ilvl w:val="0"/>
          <w:numId w:val="1"/>
        </w:numPr>
        <w:rPr>
          <w:rFonts w:ascii="Arial" w:hAnsi="Arial" w:cs="Arial"/>
          <w:lang w:val="de-DE"/>
        </w:rPr>
      </w:pPr>
      <w:r>
        <w:rPr>
          <w:rFonts w:ascii="Arial" w:hAnsi="Arial" w:cs="Arial"/>
          <w:lang w:val="de-DE"/>
        </w:rPr>
        <w:t>Anschlussmaterial für die Wärmerückgewinnungseinheit</w:t>
      </w:r>
    </w:p>
    <w:p w14:paraId="7D4CA4E6"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005F0CA9"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6692DB8F" w14:textId="5B95FA0B" w:rsidR="008D7BB0" w:rsidRDefault="008D7BB0" w:rsidP="008D7BB0">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54DA2BB2" w:rsidR="00595FD0" w:rsidRDefault="00595FD0" w:rsidP="008D7BB0">
            <w:pPr>
              <w:pStyle w:val="KeinLeerraum"/>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77B62533" w:rsidR="00595FD0" w:rsidRPr="00595FD0" w:rsidRDefault="00F05413" w:rsidP="008D7BB0">
            <w:pPr>
              <w:pStyle w:val="KeinLeerraum"/>
              <w:rPr>
                <w:rFonts w:ascii="Arial" w:hAnsi="Arial" w:cs="Arial"/>
                <w:lang w:val="de-DE"/>
              </w:rPr>
            </w:pPr>
            <w:r>
              <w:rPr>
                <w:rFonts w:ascii="Arial" w:hAnsi="Arial" w:cs="Arial"/>
                <w:lang w:val="de-DE"/>
              </w:rPr>
              <w:t>633</w:t>
            </w:r>
          </w:p>
        </w:tc>
        <w:tc>
          <w:tcPr>
            <w:tcW w:w="1979" w:type="dxa"/>
          </w:tcPr>
          <w:p w14:paraId="274C6F16" w14:textId="77777777" w:rsidR="00595FD0" w:rsidRDefault="00595FD0" w:rsidP="008D7BB0">
            <w:pPr>
              <w:pStyle w:val="KeinLeerraum"/>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KeinLeerraum"/>
              <w:rPr>
                <w:rFonts w:ascii="Arial" w:hAnsi="Arial" w:cs="Arial"/>
                <w:lang w:val="de-DE"/>
              </w:rPr>
            </w:pPr>
            <w:r>
              <w:rPr>
                <w:rFonts w:ascii="Arial" w:hAnsi="Arial" w:cs="Arial"/>
                <w:lang w:val="de-DE"/>
              </w:rPr>
              <w:t>Maschinen-Breite (mit Bügel)</w:t>
            </w:r>
          </w:p>
        </w:tc>
        <w:tc>
          <w:tcPr>
            <w:tcW w:w="2126" w:type="dxa"/>
          </w:tcPr>
          <w:p w14:paraId="2C7A70B1" w14:textId="46FD1C8D" w:rsidR="00F05413" w:rsidRDefault="00F05413" w:rsidP="008D7BB0">
            <w:pPr>
              <w:pStyle w:val="KeinLeerraum"/>
              <w:rPr>
                <w:rFonts w:ascii="Arial" w:hAnsi="Arial" w:cs="Arial"/>
                <w:lang w:val="de-DE"/>
              </w:rPr>
            </w:pPr>
            <w:r>
              <w:rPr>
                <w:rFonts w:ascii="Arial" w:hAnsi="Arial" w:cs="Arial"/>
                <w:lang w:val="de-DE"/>
              </w:rPr>
              <w:t>724</w:t>
            </w:r>
          </w:p>
        </w:tc>
        <w:tc>
          <w:tcPr>
            <w:tcW w:w="1979" w:type="dxa"/>
          </w:tcPr>
          <w:p w14:paraId="70420A4B" w14:textId="77777777" w:rsidR="00F05413" w:rsidRDefault="00F05413" w:rsidP="008D7BB0">
            <w:pPr>
              <w:pStyle w:val="KeinLeerraum"/>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KeinLeerraum"/>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87902BA" w:rsidR="00595FD0" w:rsidRDefault="00F05413" w:rsidP="008D7BB0">
            <w:pPr>
              <w:pStyle w:val="KeinLeerraum"/>
              <w:rPr>
                <w:rFonts w:ascii="Arial" w:hAnsi="Arial" w:cs="Arial"/>
                <w:lang w:val="de-DE"/>
              </w:rPr>
            </w:pPr>
            <w:r>
              <w:rPr>
                <w:rFonts w:ascii="Arial" w:hAnsi="Arial" w:cs="Arial"/>
                <w:lang w:val="de-DE"/>
              </w:rPr>
              <w:t>755</w:t>
            </w:r>
          </w:p>
        </w:tc>
        <w:tc>
          <w:tcPr>
            <w:tcW w:w="1979" w:type="dxa"/>
          </w:tcPr>
          <w:p w14:paraId="42E0FEBA" w14:textId="77777777" w:rsidR="00595FD0" w:rsidRDefault="00595FD0" w:rsidP="008D7BB0">
            <w:pPr>
              <w:pStyle w:val="KeinLeerraum"/>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KeinLeerraum"/>
              <w:rPr>
                <w:rFonts w:ascii="Arial" w:hAnsi="Arial" w:cs="Arial"/>
                <w:lang w:val="de-DE"/>
              </w:rPr>
            </w:pPr>
            <w:r>
              <w:rPr>
                <w:rFonts w:ascii="Arial" w:hAnsi="Arial" w:cs="Arial"/>
                <w:lang w:val="de-DE"/>
              </w:rPr>
              <w:t>Maschinen-Tiefe (mit Bügel)</w:t>
            </w:r>
          </w:p>
        </w:tc>
        <w:tc>
          <w:tcPr>
            <w:tcW w:w="2126" w:type="dxa"/>
          </w:tcPr>
          <w:p w14:paraId="6F7B92A2" w14:textId="2ED45979" w:rsidR="00F05413" w:rsidRDefault="00F05413" w:rsidP="008D7BB0">
            <w:pPr>
              <w:pStyle w:val="KeinLeerraum"/>
              <w:rPr>
                <w:rFonts w:ascii="Arial" w:hAnsi="Arial" w:cs="Arial"/>
                <w:lang w:val="de-DE"/>
              </w:rPr>
            </w:pPr>
            <w:r>
              <w:rPr>
                <w:rFonts w:ascii="Arial" w:hAnsi="Arial" w:cs="Arial"/>
                <w:lang w:val="de-DE"/>
              </w:rPr>
              <w:t>836</w:t>
            </w:r>
          </w:p>
        </w:tc>
        <w:tc>
          <w:tcPr>
            <w:tcW w:w="1979" w:type="dxa"/>
          </w:tcPr>
          <w:p w14:paraId="72B556F8" w14:textId="77777777" w:rsidR="00F05413" w:rsidRDefault="00F05413" w:rsidP="008D7BB0">
            <w:pPr>
              <w:pStyle w:val="KeinLeerraum"/>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KeinLeerraum"/>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050C14FD" w:rsidR="00595FD0" w:rsidRDefault="0004058E" w:rsidP="008D7BB0">
            <w:pPr>
              <w:pStyle w:val="KeinLeerraum"/>
              <w:rPr>
                <w:rFonts w:ascii="Arial" w:hAnsi="Arial" w:cs="Arial"/>
                <w:lang w:val="de-DE"/>
              </w:rPr>
            </w:pPr>
            <w:r>
              <w:rPr>
                <w:rFonts w:ascii="Arial" w:hAnsi="Arial" w:cs="Arial"/>
                <w:lang w:val="de-DE"/>
              </w:rPr>
              <w:t>2264</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KeinLeerraum"/>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1FFC6259" w:rsidR="00595FD0" w:rsidRDefault="00F05413" w:rsidP="008D7BB0">
            <w:pPr>
              <w:pStyle w:val="KeinLeerraum"/>
              <w:rPr>
                <w:rFonts w:ascii="Arial" w:hAnsi="Arial" w:cs="Arial"/>
                <w:lang w:val="de-DE"/>
              </w:rPr>
            </w:pPr>
            <w:r>
              <w:rPr>
                <w:rFonts w:ascii="Arial" w:hAnsi="Arial" w:cs="Arial"/>
                <w:lang w:val="de-DE"/>
              </w:rPr>
              <w:t>2080</w:t>
            </w:r>
            <w:r w:rsidR="0004058E">
              <w:rPr>
                <w:rFonts w:ascii="Arial" w:hAnsi="Arial" w:cs="Arial"/>
                <w:lang w:val="de-DE"/>
              </w:rPr>
              <w:t xml:space="preserve"> +184</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8D7BB0">
            <w:pPr>
              <w:pStyle w:val="KeinLeerraum"/>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3E883BF5" w:rsidR="00595FD0" w:rsidRDefault="00F05413" w:rsidP="008D7BB0">
            <w:pPr>
              <w:pStyle w:val="KeinLeerraum"/>
              <w:rPr>
                <w:rFonts w:ascii="Arial" w:hAnsi="Arial" w:cs="Arial"/>
                <w:lang w:val="de-DE"/>
              </w:rPr>
            </w:pPr>
            <w:r>
              <w:rPr>
                <w:rFonts w:ascii="Arial" w:hAnsi="Arial" w:cs="Arial"/>
                <w:lang w:val="de-DE"/>
              </w:rPr>
              <w:t>465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652C94A8" w14:textId="77777777" w:rsidR="00F52422" w:rsidRDefault="00F52422"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649BED10" w:rsidR="00F52422" w:rsidRDefault="0004058E" w:rsidP="00764621">
            <w:pPr>
              <w:pStyle w:val="KeinLeerraum"/>
              <w:rPr>
                <w:rFonts w:ascii="Arial" w:hAnsi="Arial" w:cs="Arial"/>
                <w:lang w:val="de-DE"/>
              </w:rPr>
            </w:pPr>
            <w:r>
              <w:rPr>
                <w:rFonts w:ascii="Arial" w:hAnsi="Arial" w:cs="Arial"/>
                <w:lang w:val="de-DE"/>
              </w:rPr>
              <w:t>85</w:t>
            </w:r>
          </w:p>
          <w:p w14:paraId="5EB9A30B" w14:textId="74E6D430" w:rsidR="00F52422" w:rsidRDefault="0004058E" w:rsidP="00764621">
            <w:pPr>
              <w:pStyle w:val="KeinLeerraum"/>
              <w:rPr>
                <w:rFonts w:ascii="Arial" w:hAnsi="Arial" w:cs="Arial"/>
                <w:lang w:val="de-DE"/>
              </w:rPr>
            </w:pPr>
            <w:r>
              <w:rPr>
                <w:rFonts w:ascii="Arial" w:hAnsi="Arial" w:cs="Arial"/>
                <w:lang w:val="de-DE"/>
              </w:rPr>
              <w:t>120</w:t>
            </w:r>
          </w:p>
          <w:p w14:paraId="02838A01" w14:textId="07D3560C" w:rsidR="00F52422" w:rsidRDefault="0004058E" w:rsidP="00764621">
            <w:pPr>
              <w:pStyle w:val="KeinLeerraum"/>
              <w:rPr>
                <w:rFonts w:ascii="Arial" w:hAnsi="Arial" w:cs="Arial"/>
                <w:lang w:val="de-DE"/>
              </w:rPr>
            </w:pPr>
            <w:r>
              <w:rPr>
                <w:rFonts w:ascii="Arial" w:hAnsi="Arial" w:cs="Arial"/>
                <w:lang w:val="de-DE"/>
              </w:rPr>
              <w:t>210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170CDC8B" w:rsidR="00595FD0" w:rsidRDefault="0004058E" w:rsidP="00764621">
            <w:pPr>
              <w:pStyle w:val="KeinLeerraum"/>
              <w:rPr>
                <w:rFonts w:ascii="Arial" w:hAnsi="Arial" w:cs="Arial"/>
                <w:lang w:val="de-DE"/>
              </w:rPr>
            </w:pPr>
            <w:r>
              <w:rPr>
                <w:rFonts w:ascii="Arial" w:hAnsi="Arial" w:cs="Arial"/>
                <w:lang w:val="de-DE"/>
              </w:rPr>
              <w:t>42</w:t>
            </w:r>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7BBADA1D" w:rsidR="00595FD0" w:rsidRDefault="00F05413" w:rsidP="00764621">
            <w:pPr>
              <w:pStyle w:val="KeinLeerraum"/>
              <w:rPr>
                <w:rFonts w:ascii="Arial" w:hAnsi="Arial" w:cs="Arial"/>
                <w:lang w:val="de-DE"/>
              </w:rPr>
            </w:pPr>
            <w:r>
              <w:rPr>
                <w:rFonts w:ascii="Arial" w:hAnsi="Arial" w:cs="Arial"/>
                <w:lang w:val="de-DE"/>
              </w:rPr>
              <w:t>1</w:t>
            </w:r>
            <w:r w:rsidR="0004058E">
              <w:rPr>
                <w:rFonts w:ascii="Arial" w:hAnsi="Arial" w:cs="Arial"/>
                <w:lang w:val="de-DE"/>
              </w:rPr>
              <w:t>050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13E908B9" w:rsidR="00595FD0" w:rsidRDefault="00595FD0" w:rsidP="00764621">
            <w:pPr>
              <w:pStyle w:val="KeinLeerraum"/>
              <w:rPr>
                <w:rFonts w:ascii="Arial" w:hAnsi="Arial" w:cs="Arial"/>
                <w:lang w:val="de-DE"/>
              </w:rPr>
            </w:pPr>
            <w:r>
              <w:rPr>
                <w:rFonts w:ascii="Arial" w:hAnsi="Arial" w:cs="Arial"/>
                <w:lang w:val="de-DE"/>
              </w:rPr>
              <w:t>Theoretische Spülleistung (Teller)</w:t>
            </w:r>
          </w:p>
        </w:tc>
        <w:tc>
          <w:tcPr>
            <w:tcW w:w="2126" w:type="dxa"/>
          </w:tcPr>
          <w:p w14:paraId="682311E1" w14:textId="06C516A7" w:rsidR="00595FD0" w:rsidRDefault="0004058E" w:rsidP="00764621">
            <w:pPr>
              <w:pStyle w:val="KeinLeerraum"/>
              <w:rPr>
                <w:rFonts w:ascii="Arial" w:hAnsi="Arial" w:cs="Arial"/>
                <w:lang w:val="de-DE"/>
              </w:rPr>
            </w:pPr>
            <w:r>
              <w:rPr>
                <w:rFonts w:ascii="Arial" w:hAnsi="Arial" w:cs="Arial"/>
                <w:lang w:val="de-DE"/>
              </w:rPr>
              <w:t>756</w:t>
            </w:r>
            <w:r w:rsidR="00595FD0">
              <w:rPr>
                <w:rFonts w:ascii="Arial" w:hAnsi="Arial" w:cs="Arial"/>
                <w:lang w:val="de-DE"/>
              </w:rPr>
              <w:t xml:space="preserve">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044A2266" w:rsidR="00595FD0" w:rsidRDefault="00F05413" w:rsidP="00764621">
            <w:pPr>
              <w:pStyle w:val="KeinLeerraum"/>
              <w:rPr>
                <w:rFonts w:ascii="Arial" w:hAnsi="Arial" w:cs="Arial"/>
                <w:lang w:val="de-DE"/>
              </w:rPr>
            </w:pPr>
            <w:r>
              <w:rPr>
                <w:rFonts w:ascii="Arial" w:hAnsi="Arial" w:cs="Arial"/>
                <w:lang w:val="de-DE"/>
              </w:rPr>
              <w:t>22</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5A235692" w:rsidR="00595FD0" w:rsidRDefault="00F05413"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77777777" w:rsidR="00595FD0" w:rsidRDefault="00595FD0" w:rsidP="00764621">
            <w:pPr>
              <w:pStyle w:val="KeinLeerraum"/>
              <w:rPr>
                <w:rFonts w:ascii="Arial" w:hAnsi="Arial" w:cs="Arial"/>
                <w:lang w:val="de-DE"/>
              </w:rPr>
            </w:pPr>
            <w:r>
              <w:rPr>
                <w:rFonts w:ascii="Arial" w:hAnsi="Arial" w:cs="Arial"/>
                <w:lang w:val="de-DE"/>
              </w:rPr>
              <w:t>1,6 Liter</w:t>
            </w:r>
          </w:p>
          <w:p w14:paraId="4250A470" w14:textId="77777777" w:rsidR="00AA15F4" w:rsidRDefault="00AA15F4" w:rsidP="00764621">
            <w:pPr>
              <w:pStyle w:val="KeinLeerraum"/>
              <w:rPr>
                <w:rFonts w:ascii="Arial" w:hAnsi="Arial" w:cs="Arial"/>
                <w:lang w:val="de-DE"/>
              </w:rPr>
            </w:pPr>
            <w:r>
              <w:rPr>
                <w:rFonts w:ascii="Arial" w:hAnsi="Arial" w:cs="Arial"/>
                <w:lang w:val="de-DE"/>
              </w:rPr>
              <w:t>1,8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4752827D" w:rsidR="00595FD0" w:rsidRPr="00595FD0" w:rsidRDefault="00F05413" w:rsidP="00764621">
            <w:pPr>
              <w:pStyle w:val="KeinLeerraum"/>
              <w:rPr>
                <w:rFonts w:ascii="Arial" w:hAnsi="Arial" w:cs="Arial"/>
                <w:lang w:val="de-DE"/>
              </w:rPr>
            </w:pPr>
            <w:r>
              <w:rPr>
                <w:rFonts w:ascii="Arial" w:hAnsi="Arial" w:cs="Arial"/>
                <w:lang w:val="de-DE"/>
              </w:rPr>
              <w:t>2,5</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0D755BAB" w:rsidR="00595FD0" w:rsidRDefault="00F05413" w:rsidP="00764621">
            <w:pPr>
              <w:pStyle w:val="KeinLeerraum"/>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4B78C5CE" w:rsidR="00595FD0" w:rsidRDefault="00F05413" w:rsidP="00764621">
            <w:pPr>
              <w:pStyle w:val="KeinLeerraum"/>
              <w:rPr>
                <w:rFonts w:ascii="Arial" w:hAnsi="Arial" w:cs="Arial"/>
                <w:lang w:val="de-DE"/>
              </w:rPr>
            </w:pPr>
            <w:r>
              <w:rPr>
                <w:rFonts w:ascii="Arial" w:hAnsi="Arial" w:cs="Arial"/>
                <w:lang w:val="de-DE"/>
              </w:rPr>
              <w:t>10,2</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3F2389EB" w:rsidR="00595FD0"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70</w:t>
            </w:r>
            <w:r>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764621">
            <w:pPr>
              <w:pStyle w:val="KeinLeerraum"/>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1F73EAC1" w14:textId="77777777" w:rsidR="00AF68F9" w:rsidRDefault="00AF68F9" w:rsidP="00F05413">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3C80DE66" w:rsidR="00764621" w:rsidRPr="00595FD0" w:rsidRDefault="0004058E" w:rsidP="00764621">
            <w:pPr>
              <w:pStyle w:val="KeinLeerraum"/>
              <w:rPr>
                <w:rFonts w:ascii="Arial" w:hAnsi="Arial" w:cs="Arial"/>
                <w:lang w:val="de-DE"/>
              </w:rPr>
            </w:pPr>
            <w:r>
              <w:rPr>
                <w:rFonts w:ascii="Arial" w:hAnsi="Arial" w:cs="Arial"/>
                <w:lang w:val="de-DE"/>
              </w:rPr>
              <w:t>1.700</w:t>
            </w:r>
            <w:r w:rsidR="00764621">
              <w:rPr>
                <w:rFonts w:ascii="Arial" w:hAnsi="Arial" w:cs="Arial"/>
                <w:lang w:val="de-DE"/>
              </w:rPr>
              <w:t xml:space="preserve">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764621">
            <w:pPr>
              <w:pStyle w:val="KeinLeerraum"/>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763E8B81"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0C4789D2"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FF2A8C">
      <w:pPr>
        <w:pStyle w:val="KeinLeerraum"/>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6CB90995" w:rsidR="00764621" w:rsidRPr="00595FD0" w:rsidRDefault="0004058E" w:rsidP="00764621">
            <w:pPr>
              <w:pStyle w:val="KeinLeerraum"/>
              <w:rPr>
                <w:rFonts w:ascii="Arial" w:hAnsi="Arial" w:cs="Arial"/>
                <w:lang w:val="de-DE"/>
              </w:rPr>
            </w:pPr>
            <w:r>
              <w:rPr>
                <w:rFonts w:ascii="Arial" w:hAnsi="Arial" w:cs="Arial"/>
                <w:lang w:val="de-DE"/>
              </w:rPr>
              <w:t>0,5</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21717032" w:rsidR="00764621"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46E6ACA6" w:rsidR="00764621" w:rsidRDefault="0004058E" w:rsidP="00764621">
            <w:pPr>
              <w:pStyle w:val="KeinLeerraum"/>
              <w:rPr>
                <w:rFonts w:ascii="Arial" w:hAnsi="Arial" w:cs="Arial"/>
                <w:lang w:val="de-DE"/>
              </w:rPr>
            </w:pPr>
            <w:r>
              <w:rPr>
                <w:rFonts w:ascii="Arial" w:hAnsi="Arial" w:cs="Arial"/>
                <w:lang w:val="de-DE"/>
              </w:rPr>
              <w:t>0,7</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6E982B19" w:rsidR="00764621" w:rsidRDefault="00764621" w:rsidP="00764621">
            <w:pPr>
              <w:pStyle w:val="KeinLeerraum"/>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w:t>
            </w:r>
            <w:proofErr w:type="spellStart"/>
            <w:r>
              <w:rPr>
                <w:rFonts w:ascii="Arial" w:hAnsi="Arial" w:cs="Arial"/>
                <w:lang w:val="de-DE"/>
              </w:rPr>
              <w:t>facher</w:t>
            </w:r>
            <w:proofErr w:type="spellEnd"/>
            <w:r>
              <w:rPr>
                <w:rFonts w:ascii="Arial" w:hAnsi="Arial" w:cs="Arial"/>
                <w:lang w:val="de-DE"/>
              </w:rPr>
              <w:t xml:space="preserve">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4CB5346C"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5EA8ED39" w14:textId="11A18352" w:rsidR="00F05413" w:rsidRDefault="00F05413" w:rsidP="008D7BB0">
      <w:pPr>
        <w:pStyle w:val="KeinLeerraum"/>
        <w:ind w:left="360"/>
        <w:rPr>
          <w:rFonts w:ascii="Arial" w:hAnsi="Arial" w:cs="Arial"/>
          <w:b/>
          <w:bCs/>
          <w:lang w:val="de-DE"/>
        </w:rPr>
      </w:pPr>
    </w:p>
    <w:p w14:paraId="7C378B92" w14:textId="79F25560" w:rsidR="00F05413" w:rsidRDefault="00F05413" w:rsidP="008D7BB0">
      <w:pPr>
        <w:pStyle w:val="KeinLeerraum"/>
        <w:ind w:left="360"/>
        <w:rPr>
          <w:rFonts w:ascii="Arial" w:hAnsi="Arial" w:cs="Arial"/>
          <w:b/>
          <w:bCs/>
          <w:lang w:val="de-DE"/>
        </w:rPr>
      </w:pPr>
    </w:p>
    <w:p w14:paraId="60C22F19" w14:textId="1495A93A" w:rsidR="00F05413" w:rsidRDefault="00F05413" w:rsidP="008D7BB0">
      <w:pPr>
        <w:pStyle w:val="KeinLeerraum"/>
        <w:ind w:left="360"/>
        <w:rPr>
          <w:rFonts w:ascii="Arial" w:hAnsi="Arial" w:cs="Arial"/>
          <w:b/>
          <w:bCs/>
          <w:lang w:val="de-DE"/>
        </w:rPr>
      </w:pPr>
    </w:p>
    <w:p w14:paraId="4C89D310" w14:textId="5E72E11B" w:rsidR="00F05413" w:rsidRDefault="00F05413" w:rsidP="008D7BB0">
      <w:pPr>
        <w:pStyle w:val="KeinLeerraum"/>
        <w:ind w:left="360"/>
        <w:rPr>
          <w:rFonts w:ascii="Arial" w:hAnsi="Arial" w:cs="Arial"/>
          <w:b/>
          <w:bCs/>
          <w:lang w:val="de-DE"/>
        </w:rPr>
      </w:pPr>
    </w:p>
    <w:p w14:paraId="7832AFE8" w14:textId="4B935516" w:rsidR="00F05413" w:rsidRDefault="00F05413" w:rsidP="008D7BB0">
      <w:pPr>
        <w:pStyle w:val="KeinLeerraum"/>
        <w:ind w:left="360"/>
        <w:rPr>
          <w:rFonts w:ascii="Arial" w:hAnsi="Arial" w:cs="Arial"/>
          <w:b/>
          <w:bCs/>
          <w:lang w:val="de-DE"/>
        </w:rPr>
      </w:pPr>
    </w:p>
    <w:p w14:paraId="6E3405EE" w14:textId="5CD46C9A" w:rsidR="00F05413" w:rsidRDefault="00F05413" w:rsidP="008D7BB0">
      <w:pPr>
        <w:pStyle w:val="KeinLeerraum"/>
        <w:ind w:left="360"/>
        <w:rPr>
          <w:rFonts w:ascii="Arial" w:hAnsi="Arial" w:cs="Arial"/>
          <w:b/>
          <w:bCs/>
          <w:lang w:val="de-DE"/>
        </w:rPr>
      </w:pPr>
    </w:p>
    <w:p w14:paraId="5C573493" w14:textId="1888C312" w:rsidR="00F05413" w:rsidRDefault="00F05413" w:rsidP="008D7BB0">
      <w:pPr>
        <w:pStyle w:val="KeinLeerraum"/>
        <w:ind w:left="360"/>
        <w:rPr>
          <w:rFonts w:ascii="Arial" w:hAnsi="Arial" w:cs="Arial"/>
          <w:b/>
          <w:bCs/>
          <w:lang w:val="de-DE"/>
        </w:rPr>
      </w:pPr>
    </w:p>
    <w:p w14:paraId="51B050F2" w14:textId="741E31B9" w:rsidR="00F05413" w:rsidRDefault="00F05413" w:rsidP="008D7BB0">
      <w:pPr>
        <w:pStyle w:val="KeinLeerraum"/>
        <w:ind w:left="360"/>
        <w:rPr>
          <w:rFonts w:ascii="Arial" w:hAnsi="Arial" w:cs="Arial"/>
          <w:b/>
          <w:bCs/>
          <w:lang w:val="de-DE"/>
        </w:rPr>
      </w:pPr>
    </w:p>
    <w:p w14:paraId="45666FEE" w14:textId="05E0E2B1" w:rsidR="00F05413" w:rsidRDefault="00F05413" w:rsidP="008D7BB0">
      <w:pPr>
        <w:pStyle w:val="KeinLeerraum"/>
        <w:ind w:left="360"/>
        <w:rPr>
          <w:rFonts w:ascii="Arial" w:hAnsi="Arial" w:cs="Arial"/>
          <w:b/>
          <w:bCs/>
          <w:lang w:val="de-DE"/>
        </w:rPr>
      </w:pPr>
    </w:p>
    <w:p w14:paraId="1F6562FD" w14:textId="0F9350B7" w:rsidR="00F05413" w:rsidRDefault="00F05413" w:rsidP="008D7BB0">
      <w:pPr>
        <w:pStyle w:val="KeinLeerraum"/>
        <w:ind w:left="360"/>
        <w:rPr>
          <w:rFonts w:ascii="Arial" w:hAnsi="Arial" w:cs="Arial"/>
          <w:b/>
          <w:bCs/>
          <w:lang w:val="de-DE"/>
        </w:rPr>
      </w:pPr>
    </w:p>
    <w:p w14:paraId="218C36ED" w14:textId="74C3CB93" w:rsidR="00F05413" w:rsidRDefault="00F05413" w:rsidP="008D7BB0">
      <w:pPr>
        <w:pStyle w:val="KeinLeerraum"/>
        <w:ind w:left="360"/>
        <w:rPr>
          <w:rFonts w:ascii="Arial" w:hAnsi="Arial" w:cs="Arial"/>
          <w:b/>
          <w:bCs/>
          <w:lang w:val="de-DE"/>
        </w:rPr>
      </w:pPr>
    </w:p>
    <w:p w14:paraId="1665B706" w14:textId="77777777" w:rsidR="002F2391" w:rsidRDefault="002F2391" w:rsidP="008D7BB0">
      <w:pPr>
        <w:pStyle w:val="KeinLeerraum"/>
        <w:ind w:left="360"/>
        <w:rPr>
          <w:rFonts w:ascii="Arial" w:hAnsi="Arial" w:cs="Arial"/>
          <w:b/>
          <w:bCs/>
          <w:lang w:val="de-DE"/>
        </w:rPr>
      </w:pPr>
    </w:p>
    <w:p w14:paraId="4CAD8D11" w14:textId="77777777" w:rsidR="00F05413" w:rsidRDefault="00F05413" w:rsidP="008D7BB0">
      <w:pPr>
        <w:pStyle w:val="KeinLeerraum"/>
        <w:ind w:left="360"/>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9A5BAD">
        <w:tc>
          <w:tcPr>
            <w:tcW w:w="4597" w:type="dxa"/>
          </w:tcPr>
          <w:p w14:paraId="79A7D2E5" w14:textId="77777777" w:rsidR="005B2BBF" w:rsidRPr="008D7BB0" w:rsidRDefault="005B2BBF" w:rsidP="009A5BAD">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9A5BAD">
        <w:tc>
          <w:tcPr>
            <w:tcW w:w="4597" w:type="dxa"/>
          </w:tcPr>
          <w:p w14:paraId="52C50E8B" w14:textId="69494E08" w:rsidR="005B2BBF" w:rsidRDefault="005B2BBF" w:rsidP="009A5BAD">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04058E" w14:paraId="1C009A5E" w14:textId="77777777" w:rsidTr="009A5BAD">
        <w:tc>
          <w:tcPr>
            <w:tcW w:w="4597" w:type="dxa"/>
          </w:tcPr>
          <w:p w14:paraId="0FC0D864" w14:textId="1DD5FE66" w:rsidR="0004058E" w:rsidRDefault="0004058E" w:rsidP="009A5BAD">
            <w:pPr>
              <w:pStyle w:val="KeinLeerraum"/>
              <w:rPr>
                <w:rFonts w:ascii="Arial" w:hAnsi="Arial" w:cs="Arial"/>
                <w:lang w:val="de-DE"/>
              </w:rPr>
            </w:pPr>
            <w:r>
              <w:rPr>
                <w:rFonts w:ascii="Arial" w:hAnsi="Arial" w:cs="Arial"/>
                <w:lang w:val="de-DE"/>
              </w:rPr>
              <w:t>Integrierte Abluftwärmerückgewinnung</w:t>
            </w:r>
          </w:p>
        </w:tc>
        <w:tc>
          <w:tcPr>
            <w:tcW w:w="2126" w:type="dxa"/>
          </w:tcPr>
          <w:p w14:paraId="743A2CD2" w14:textId="0C293470" w:rsidR="0004058E" w:rsidRDefault="0004058E" w:rsidP="00C260DC">
            <w:pPr>
              <w:pStyle w:val="KeinLeerraum"/>
              <w:jc w:val="center"/>
              <w:rPr>
                <w:rFonts w:ascii="Arial" w:hAnsi="Arial" w:cs="Arial"/>
                <w:lang w:val="de-DE"/>
              </w:rPr>
            </w:pPr>
            <w:r>
              <w:rPr>
                <w:rFonts w:ascii="Arial" w:hAnsi="Arial" w:cs="Arial"/>
                <w:lang w:val="de-DE"/>
              </w:rPr>
              <w:t>Ja</w:t>
            </w:r>
          </w:p>
        </w:tc>
        <w:tc>
          <w:tcPr>
            <w:tcW w:w="1979" w:type="dxa"/>
          </w:tcPr>
          <w:p w14:paraId="76D672D7" w14:textId="3454F54F" w:rsidR="0004058E" w:rsidRDefault="0004058E" w:rsidP="00C260DC">
            <w:pPr>
              <w:pStyle w:val="KeinLeerraum"/>
              <w:jc w:val="center"/>
              <w:rPr>
                <w:rFonts w:ascii="Arial" w:hAnsi="Arial" w:cs="Arial"/>
                <w:lang w:val="de-DE"/>
              </w:rPr>
            </w:pPr>
            <w:r>
              <w:rPr>
                <w:rFonts w:ascii="Arial" w:hAnsi="Arial" w:cs="Arial"/>
                <w:lang w:val="de-DE"/>
              </w:rPr>
              <w:t>Ja / Nein</w:t>
            </w:r>
          </w:p>
        </w:tc>
      </w:tr>
      <w:tr w:rsidR="00FF2A8C" w14:paraId="390C66EB" w14:textId="77777777" w:rsidTr="009A5BAD">
        <w:tc>
          <w:tcPr>
            <w:tcW w:w="4597" w:type="dxa"/>
          </w:tcPr>
          <w:p w14:paraId="44D0CFC4" w14:textId="334BD871" w:rsidR="00FF2A8C" w:rsidRDefault="00FF2A8C" w:rsidP="00FF2A8C">
            <w:pPr>
              <w:pStyle w:val="KeinLeerraum"/>
              <w:rPr>
                <w:rFonts w:ascii="Arial" w:hAnsi="Arial" w:cs="Arial"/>
                <w:lang w:val="de-DE"/>
              </w:rPr>
            </w:pPr>
            <w:r>
              <w:rPr>
                <w:rFonts w:ascii="Arial" w:hAnsi="Arial" w:cs="Arial"/>
                <w:lang w:val="de-DE"/>
              </w:rPr>
              <w:t>Integrierter automatischer Wasserenthärter</w:t>
            </w:r>
          </w:p>
        </w:tc>
        <w:tc>
          <w:tcPr>
            <w:tcW w:w="2126" w:type="dxa"/>
          </w:tcPr>
          <w:p w14:paraId="19BF6A65" w14:textId="7FBB34C0"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5F617683" w14:textId="4BE3A874"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2042010F" w14:textId="77777777" w:rsidTr="009A5BAD">
        <w:tc>
          <w:tcPr>
            <w:tcW w:w="4597" w:type="dxa"/>
          </w:tcPr>
          <w:p w14:paraId="574DA76D" w14:textId="77C249F9" w:rsidR="00FF2A8C" w:rsidRDefault="00FF2A8C" w:rsidP="00FF2A8C">
            <w:pPr>
              <w:pStyle w:val="KeinLeerraum"/>
              <w:rPr>
                <w:rFonts w:ascii="Arial" w:hAnsi="Arial" w:cs="Arial"/>
                <w:lang w:val="de-DE"/>
              </w:rPr>
            </w:pPr>
            <w:r>
              <w:rPr>
                <w:rFonts w:ascii="Arial" w:hAnsi="Arial" w:cs="Arial"/>
                <w:lang w:val="de-DE"/>
              </w:rPr>
              <w:t>Salzbehälter einfach für den Bediener erreichbar</w:t>
            </w:r>
          </w:p>
        </w:tc>
        <w:tc>
          <w:tcPr>
            <w:tcW w:w="2126" w:type="dxa"/>
          </w:tcPr>
          <w:p w14:paraId="591CF2F0" w14:textId="739CBB82"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46A0C212" w14:textId="5ED25359"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2FFE26CB" w14:textId="77777777" w:rsidTr="009A5BAD">
        <w:tc>
          <w:tcPr>
            <w:tcW w:w="4597" w:type="dxa"/>
          </w:tcPr>
          <w:p w14:paraId="104B001B" w14:textId="45D4778A" w:rsidR="00FF2A8C" w:rsidRDefault="00FF2A8C" w:rsidP="00FF2A8C">
            <w:pPr>
              <w:pStyle w:val="KeinLeerraum"/>
              <w:rPr>
                <w:rFonts w:ascii="Arial" w:hAnsi="Arial" w:cs="Arial"/>
                <w:lang w:val="de-DE"/>
              </w:rPr>
            </w:pPr>
            <w:r>
              <w:rPr>
                <w:rFonts w:ascii="Arial" w:hAnsi="Arial" w:cs="Arial"/>
                <w:lang w:val="de-DE"/>
              </w:rPr>
              <w:t>Regeneration erfolgt während jedes Spülvorganges</w:t>
            </w:r>
          </w:p>
        </w:tc>
        <w:tc>
          <w:tcPr>
            <w:tcW w:w="2126" w:type="dxa"/>
          </w:tcPr>
          <w:p w14:paraId="284FCF52" w14:textId="02FACCCB"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18D14985" w14:textId="6A8F2B2F"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13D8A17D" w14:textId="77777777" w:rsidTr="009A5BAD">
        <w:tc>
          <w:tcPr>
            <w:tcW w:w="4597" w:type="dxa"/>
          </w:tcPr>
          <w:p w14:paraId="389EDA42" w14:textId="1178A70F" w:rsidR="00FF2A8C" w:rsidRDefault="00FF2A8C" w:rsidP="00FF2A8C">
            <w:pPr>
              <w:pStyle w:val="KeinLeerraum"/>
              <w:rPr>
                <w:rFonts w:ascii="Arial" w:hAnsi="Arial" w:cs="Arial"/>
                <w:lang w:val="de-DE"/>
              </w:rPr>
            </w:pPr>
            <w:r>
              <w:rPr>
                <w:rFonts w:ascii="Arial" w:hAnsi="Arial" w:cs="Arial"/>
                <w:lang w:val="de-DE"/>
              </w:rPr>
              <w:t>Einstellung Wahlweise in Deutsche oder Französischer Härte</w:t>
            </w:r>
          </w:p>
        </w:tc>
        <w:tc>
          <w:tcPr>
            <w:tcW w:w="2126" w:type="dxa"/>
          </w:tcPr>
          <w:p w14:paraId="4127EE18" w14:textId="5CADB407"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33E5D993" w14:textId="0EE0589F"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0B65DFD7" w14:textId="77777777" w:rsidTr="009A5BAD">
        <w:tc>
          <w:tcPr>
            <w:tcW w:w="4597" w:type="dxa"/>
          </w:tcPr>
          <w:p w14:paraId="601F5CBA" w14:textId="2107178E" w:rsidR="00FF2A8C" w:rsidRDefault="00FF2A8C" w:rsidP="00FF2A8C">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7478CFB7" w14:textId="77777777" w:rsidTr="009A5BAD">
        <w:tc>
          <w:tcPr>
            <w:tcW w:w="4597" w:type="dxa"/>
          </w:tcPr>
          <w:p w14:paraId="5E48E3F1" w14:textId="37837632" w:rsidR="00FF2A8C" w:rsidRDefault="00FF2A8C" w:rsidP="00FF2A8C">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12D9A8C1" w14:textId="77777777" w:rsidTr="009A5BAD">
        <w:tc>
          <w:tcPr>
            <w:tcW w:w="4597" w:type="dxa"/>
          </w:tcPr>
          <w:p w14:paraId="693EFB62" w14:textId="086438D1" w:rsidR="00FF2A8C" w:rsidRDefault="00FF2A8C" w:rsidP="00FF2A8C">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1138D9D9" w14:textId="77777777" w:rsidTr="009A5BAD">
        <w:tc>
          <w:tcPr>
            <w:tcW w:w="4597" w:type="dxa"/>
          </w:tcPr>
          <w:p w14:paraId="59C59318" w14:textId="47343E7E" w:rsidR="00FF2A8C" w:rsidRDefault="00FF2A8C" w:rsidP="00FF2A8C">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4AB88CD6" w14:textId="77777777" w:rsidTr="009A5BAD">
        <w:tc>
          <w:tcPr>
            <w:tcW w:w="4597" w:type="dxa"/>
          </w:tcPr>
          <w:p w14:paraId="4D0A0FC8" w14:textId="49CC17DA" w:rsidR="00FF2A8C" w:rsidRDefault="00FF2A8C" w:rsidP="00FF2A8C">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44B0408D" w14:textId="77777777" w:rsidTr="009A5BAD">
        <w:tc>
          <w:tcPr>
            <w:tcW w:w="4597" w:type="dxa"/>
          </w:tcPr>
          <w:p w14:paraId="24FFB873" w14:textId="3BA5FBD7" w:rsidR="00FF2A8C" w:rsidRDefault="00FF2A8C" w:rsidP="00FF2A8C">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3327685E" w14:textId="77777777" w:rsidTr="009A5BAD">
        <w:tc>
          <w:tcPr>
            <w:tcW w:w="4597" w:type="dxa"/>
          </w:tcPr>
          <w:p w14:paraId="38A94D4E" w14:textId="3F8ED683" w:rsidR="00FF2A8C" w:rsidRDefault="00FF2A8C" w:rsidP="00FF2A8C">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1F72EFFE" w14:textId="77777777" w:rsidTr="009A5BAD">
        <w:tc>
          <w:tcPr>
            <w:tcW w:w="4597" w:type="dxa"/>
          </w:tcPr>
          <w:p w14:paraId="09DB9CB8" w14:textId="10D8C11C" w:rsidR="00FF2A8C" w:rsidRDefault="00FF2A8C" w:rsidP="00FF2A8C">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10351B8C" w14:textId="77777777" w:rsidTr="009A5BAD">
        <w:tc>
          <w:tcPr>
            <w:tcW w:w="4597" w:type="dxa"/>
          </w:tcPr>
          <w:p w14:paraId="176D9BFF" w14:textId="5FD81522" w:rsidR="00FF2A8C" w:rsidRDefault="00FF2A8C" w:rsidP="00FF2A8C">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3DBC13C6" w14:textId="77777777" w:rsidTr="009A5BAD">
        <w:tc>
          <w:tcPr>
            <w:tcW w:w="4597" w:type="dxa"/>
          </w:tcPr>
          <w:p w14:paraId="606E8547" w14:textId="6A50518F" w:rsidR="00FF2A8C" w:rsidRDefault="00FF2A8C" w:rsidP="00FF2A8C">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67C9F974" w14:textId="77777777" w:rsidTr="009A5BAD">
        <w:tc>
          <w:tcPr>
            <w:tcW w:w="4597" w:type="dxa"/>
          </w:tcPr>
          <w:p w14:paraId="734F692B" w14:textId="12F3D83D" w:rsidR="00FF2A8C" w:rsidRDefault="00FF2A8C" w:rsidP="00FF2A8C">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FF2A8C" w:rsidRDefault="00FF2A8C" w:rsidP="00FF2A8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3F60FE12" w14:textId="77777777" w:rsidTr="009A5BAD">
        <w:tc>
          <w:tcPr>
            <w:tcW w:w="4597" w:type="dxa"/>
          </w:tcPr>
          <w:p w14:paraId="4A73D099" w14:textId="4A83C51A" w:rsidR="00FF2A8C" w:rsidRDefault="00FF2A8C" w:rsidP="00FF2A8C">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1BFAD4F4" w14:textId="77777777" w:rsidTr="009A5BAD">
        <w:tc>
          <w:tcPr>
            <w:tcW w:w="4597" w:type="dxa"/>
          </w:tcPr>
          <w:p w14:paraId="06FFCE7C" w14:textId="6CCE4D13" w:rsidR="00FF2A8C" w:rsidRDefault="00FF2A8C" w:rsidP="00FF2A8C">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592949DD" w14:textId="77777777" w:rsidTr="009A5BAD">
        <w:tc>
          <w:tcPr>
            <w:tcW w:w="4597" w:type="dxa"/>
          </w:tcPr>
          <w:p w14:paraId="00C857B5" w14:textId="0FE0057B" w:rsidR="00FF2A8C" w:rsidRDefault="00FF2A8C" w:rsidP="00FF2A8C">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4A26D4E9" w14:textId="77777777" w:rsidTr="009A5BAD">
        <w:tc>
          <w:tcPr>
            <w:tcW w:w="4597" w:type="dxa"/>
          </w:tcPr>
          <w:p w14:paraId="20037A0E" w14:textId="5F1A67A6" w:rsidR="00FF2A8C" w:rsidRDefault="00FF2A8C" w:rsidP="00FF2A8C">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38539F2F" w14:textId="77777777" w:rsidTr="009A5BAD">
        <w:tc>
          <w:tcPr>
            <w:tcW w:w="4597" w:type="dxa"/>
          </w:tcPr>
          <w:p w14:paraId="4EC2D7B2" w14:textId="74B704D4" w:rsidR="00FF2A8C" w:rsidRDefault="00FF2A8C" w:rsidP="00FF2A8C">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0E8912FD" w14:textId="77777777" w:rsidTr="009A5BAD">
        <w:tc>
          <w:tcPr>
            <w:tcW w:w="4597" w:type="dxa"/>
          </w:tcPr>
          <w:p w14:paraId="7B0EA7E9" w14:textId="45AC6944" w:rsidR="00FF2A8C" w:rsidRDefault="00FF2A8C" w:rsidP="00FF2A8C">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FF2A8C" w:rsidRDefault="00FF2A8C" w:rsidP="00FF2A8C">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3FF97638" w14:textId="77777777" w:rsidTr="009A5BAD">
        <w:tc>
          <w:tcPr>
            <w:tcW w:w="4597" w:type="dxa"/>
          </w:tcPr>
          <w:p w14:paraId="35308CF2" w14:textId="68646A59" w:rsidR="00FF2A8C" w:rsidRDefault="00FF2A8C" w:rsidP="00FF2A8C">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3ECA622D" w14:textId="77777777" w:rsidTr="009A5BAD">
        <w:tc>
          <w:tcPr>
            <w:tcW w:w="4597" w:type="dxa"/>
          </w:tcPr>
          <w:p w14:paraId="53C74B70" w14:textId="6FCDD207" w:rsidR="00FF2A8C" w:rsidRDefault="00FF2A8C" w:rsidP="00FF2A8C">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610D0A55" w14:textId="77777777" w:rsidTr="009A5BAD">
        <w:tc>
          <w:tcPr>
            <w:tcW w:w="4597" w:type="dxa"/>
          </w:tcPr>
          <w:p w14:paraId="6A0F7956" w14:textId="65A24AA0" w:rsidR="00FF2A8C" w:rsidRDefault="00FF2A8C" w:rsidP="00FF2A8C">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5B92C477" w14:textId="77777777" w:rsidTr="009A5BAD">
        <w:tc>
          <w:tcPr>
            <w:tcW w:w="4597" w:type="dxa"/>
          </w:tcPr>
          <w:p w14:paraId="0ABC8491" w14:textId="628E453D" w:rsidR="00FF2A8C" w:rsidRDefault="00FF2A8C" w:rsidP="00FF2A8C">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666D1D41" w14:textId="77777777" w:rsidTr="009A5BAD">
        <w:tc>
          <w:tcPr>
            <w:tcW w:w="4597" w:type="dxa"/>
          </w:tcPr>
          <w:p w14:paraId="288A69B8" w14:textId="1DAE71B8" w:rsidR="00FF2A8C" w:rsidRDefault="00FF2A8C" w:rsidP="00FF2A8C">
            <w:pPr>
              <w:pStyle w:val="KeinLeerraum"/>
              <w:rPr>
                <w:rFonts w:ascii="Arial" w:hAnsi="Arial" w:cs="Arial"/>
                <w:lang w:val="de-DE"/>
              </w:rPr>
            </w:pPr>
            <w:r>
              <w:rPr>
                <w:rFonts w:ascii="Arial" w:hAnsi="Arial" w:cs="Arial"/>
                <w:lang w:val="de-DE"/>
              </w:rPr>
              <w:t>Doppelwandige Isolierte Haube</w:t>
            </w:r>
          </w:p>
        </w:tc>
        <w:tc>
          <w:tcPr>
            <w:tcW w:w="2126" w:type="dxa"/>
          </w:tcPr>
          <w:p w14:paraId="6106877E" w14:textId="10672519"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6AE68396" w14:textId="77777777" w:rsidTr="009A5BAD">
        <w:tc>
          <w:tcPr>
            <w:tcW w:w="4597" w:type="dxa"/>
          </w:tcPr>
          <w:p w14:paraId="435F840C" w14:textId="4871C6F8" w:rsidR="00FF2A8C" w:rsidRDefault="00FF2A8C" w:rsidP="00FF2A8C">
            <w:pPr>
              <w:pStyle w:val="KeinLeerraum"/>
              <w:rPr>
                <w:rFonts w:ascii="Arial" w:hAnsi="Arial" w:cs="Arial"/>
                <w:lang w:val="de-DE"/>
              </w:rPr>
            </w:pPr>
            <w:r>
              <w:rPr>
                <w:rFonts w:ascii="Arial" w:hAnsi="Arial" w:cs="Arial"/>
                <w:lang w:val="de-DE"/>
              </w:rPr>
              <w:t>Korbauflage im Innenraum Integriert</w:t>
            </w:r>
          </w:p>
        </w:tc>
        <w:tc>
          <w:tcPr>
            <w:tcW w:w="2126" w:type="dxa"/>
          </w:tcPr>
          <w:p w14:paraId="42599A6C" w14:textId="641DB281"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648D2F16" w14:textId="77777777" w:rsidTr="009A5BAD">
        <w:tc>
          <w:tcPr>
            <w:tcW w:w="4597" w:type="dxa"/>
          </w:tcPr>
          <w:p w14:paraId="67EDC3EC" w14:textId="47D0BAAA" w:rsidR="00FF2A8C" w:rsidRDefault="00FF2A8C" w:rsidP="00FF2A8C">
            <w:pPr>
              <w:pStyle w:val="KeinLeerraum"/>
              <w:rPr>
                <w:rFonts w:ascii="Arial" w:hAnsi="Arial" w:cs="Arial"/>
                <w:lang w:val="de-DE"/>
              </w:rPr>
            </w:pPr>
            <w:proofErr w:type="spellStart"/>
            <w:r>
              <w:rPr>
                <w:rFonts w:ascii="Arial" w:hAnsi="Arial" w:cs="Arial"/>
                <w:lang w:val="de-DE"/>
              </w:rPr>
              <w:t>Haubenstellung</w:t>
            </w:r>
            <w:proofErr w:type="spellEnd"/>
            <w:r>
              <w:rPr>
                <w:rFonts w:ascii="Arial" w:hAnsi="Arial" w:cs="Arial"/>
                <w:lang w:val="de-DE"/>
              </w:rPr>
              <w:t xml:space="preserve"> für lange Standzeiten </w:t>
            </w:r>
          </w:p>
        </w:tc>
        <w:tc>
          <w:tcPr>
            <w:tcW w:w="2126" w:type="dxa"/>
          </w:tcPr>
          <w:p w14:paraId="27822B7F" w14:textId="29781752" w:rsidR="00FF2A8C" w:rsidRDefault="00FF2A8C" w:rsidP="00FF2A8C">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3AA48DB9" w14:textId="77777777" w:rsidTr="009A5BAD">
        <w:tc>
          <w:tcPr>
            <w:tcW w:w="4597" w:type="dxa"/>
          </w:tcPr>
          <w:p w14:paraId="39AAA6C9" w14:textId="73FBA179" w:rsidR="00FF2A8C" w:rsidRDefault="00FF2A8C" w:rsidP="00FF2A8C">
            <w:pPr>
              <w:pStyle w:val="KeinLeerraum"/>
              <w:rPr>
                <w:rFonts w:ascii="Arial" w:hAnsi="Arial" w:cs="Arial"/>
                <w:lang w:val="de-DE"/>
              </w:rPr>
            </w:pPr>
            <w:r>
              <w:rPr>
                <w:rFonts w:ascii="Arial" w:hAnsi="Arial" w:cs="Arial"/>
                <w:lang w:val="de-DE"/>
              </w:rPr>
              <w:t xml:space="preserve">Gedämpfte </w:t>
            </w:r>
            <w:proofErr w:type="spellStart"/>
            <w:r>
              <w:rPr>
                <w:rFonts w:ascii="Arial" w:hAnsi="Arial" w:cs="Arial"/>
                <w:lang w:val="de-DE"/>
              </w:rPr>
              <w:t>Haubenschließung</w:t>
            </w:r>
            <w:proofErr w:type="spellEnd"/>
          </w:p>
        </w:tc>
        <w:tc>
          <w:tcPr>
            <w:tcW w:w="2126" w:type="dxa"/>
          </w:tcPr>
          <w:p w14:paraId="62CD2F7B" w14:textId="084B0AF7"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FF2A8C" w:rsidRDefault="00FF2A8C" w:rsidP="00FF2A8C">
            <w:pPr>
              <w:pStyle w:val="KeinLeerraum"/>
              <w:jc w:val="center"/>
              <w:rPr>
                <w:rFonts w:ascii="Arial" w:hAnsi="Arial" w:cs="Arial"/>
                <w:lang w:val="de-DE"/>
              </w:rPr>
            </w:pPr>
            <w:r>
              <w:rPr>
                <w:rFonts w:ascii="Arial" w:hAnsi="Arial" w:cs="Arial"/>
                <w:lang w:val="de-DE"/>
              </w:rPr>
              <w:t>Ja / Nein</w:t>
            </w:r>
          </w:p>
        </w:tc>
      </w:tr>
    </w:tbl>
    <w:p w14:paraId="5DB0BA1F" w14:textId="77777777" w:rsidR="00690310" w:rsidRDefault="00690310" w:rsidP="002F2391">
      <w:pPr>
        <w:pStyle w:val="KeinLeerraum"/>
        <w:rPr>
          <w:rFonts w:ascii="Arial" w:hAnsi="Arial" w:cs="Arial"/>
          <w:b/>
          <w:bCs/>
          <w:lang w:val="de-DE"/>
        </w:rPr>
      </w:pPr>
    </w:p>
    <w:p w14:paraId="6D91290D" w14:textId="024CF71D"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9A5BAD">
        <w:tc>
          <w:tcPr>
            <w:tcW w:w="4597" w:type="dxa"/>
          </w:tcPr>
          <w:p w14:paraId="74E0CE2E" w14:textId="77777777" w:rsidR="006E1CE6" w:rsidRPr="008D7BB0" w:rsidRDefault="006E1CE6" w:rsidP="009A5BAD">
            <w:pPr>
              <w:pStyle w:val="KeinLeerraum"/>
              <w:rPr>
                <w:rFonts w:ascii="Arial" w:hAnsi="Arial" w:cs="Arial"/>
                <w:lang w:val="de-DE"/>
              </w:rPr>
            </w:pPr>
          </w:p>
        </w:tc>
        <w:tc>
          <w:tcPr>
            <w:tcW w:w="2126" w:type="dxa"/>
          </w:tcPr>
          <w:p w14:paraId="6F52C1A7" w14:textId="77777777" w:rsidR="006E1CE6" w:rsidRPr="00595FD0" w:rsidRDefault="006E1CE6" w:rsidP="009A5BAD">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9A5BAD">
            <w:pPr>
              <w:pStyle w:val="KeinLeerraum"/>
              <w:jc w:val="center"/>
              <w:rPr>
                <w:rFonts w:ascii="Arial" w:hAnsi="Arial" w:cs="Arial"/>
                <w:lang w:val="de-DE"/>
              </w:rPr>
            </w:pPr>
            <w:r>
              <w:rPr>
                <w:rFonts w:ascii="Arial" w:hAnsi="Arial" w:cs="Arial"/>
                <w:lang w:val="de-DE"/>
              </w:rPr>
              <w:t>Angeboten</w:t>
            </w:r>
          </w:p>
        </w:tc>
      </w:tr>
      <w:tr w:rsidR="00FF2A8C" w14:paraId="68B55DFF" w14:textId="77777777" w:rsidTr="009A5BAD">
        <w:tc>
          <w:tcPr>
            <w:tcW w:w="4597" w:type="dxa"/>
          </w:tcPr>
          <w:p w14:paraId="7E833BA5" w14:textId="332868D6" w:rsidR="00FF2A8C" w:rsidRDefault="00FF2A8C" w:rsidP="00FF2A8C">
            <w:pPr>
              <w:pStyle w:val="KeinLeerraum"/>
              <w:rPr>
                <w:rFonts w:ascii="Arial" w:hAnsi="Arial" w:cs="Arial"/>
                <w:lang w:val="de-DE"/>
              </w:rPr>
            </w:pPr>
            <w:r>
              <w:rPr>
                <w:rFonts w:ascii="Arial" w:hAnsi="Arial" w:cs="Arial"/>
                <w:lang w:val="de-DE"/>
              </w:rPr>
              <w:t>Rückwand aus Edelstahl</w:t>
            </w:r>
          </w:p>
        </w:tc>
        <w:tc>
          <w:tcPr>
            <w:tcW w:w="2126" w:type="dxa"/>
          </w:tcPr>
          <w:p w14:paraId="0B941E22" w14:textId="304A98C2" w:rsidR="00FF2A8C" w:rsidRDefault="00FF2A8C" w:rsidP="00FF2A8C">
            <w:pPr>
              <w:pStyle w:val="KeinLeerraum"/>
              <w:jc w:val="center"/>
              <w:rPr>
                <w:rFonts w:ascii="Arial" w:hAnsi="Arial" w:cs="Arial"/>
                <w:lang w:val="de-DE"/>
              </w:rPr>
            </w:pPr>
            <w:r>
              <w:rPr>
                <w:rFonts w:ascii="Arial" w:hAnsi="Arial" w:cs="Arial"/>
                <w:lang w:val="de-DE"/>
              </w:rPr>
              <w:t xml:space="preserve">Ja </w:t>
            </w:r>
          </w:p>
        </w:tc>
        <w:tc>
          <w:tcPr>
            <w:tcW w:w="1979" w:type="dxa"/>
          </w:tcPr>
          <w:p w14:paraId="4C54B520" w14:textId="38D31B1A"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6E8C9AAB" w14:textId="77777777" w:rsidTr="009A5BAD">
        <w:tc>
          <w:tcPr>
            <w:tcW w:w="4597" w:type="dxa"/>
          </w:tcPr>
          <w:p w14:paraId="3C4670C8" w14:textId="15C37902" w:rsidR="00FF2A8C" w:rsidRDefault="00FF2A8C" w:rsidP="00FF2A8C">
            <w:pPr>
              <w:pStyle w:val="KeinLeerraum"/>
              <w:rPr>
                <w:rFonts w:ascii="Arial" w:hAnsi="Arial" w:cs="Arial"/>
                <w:lang w:val="de-DE"/>
              </w:rPr>
            </w:pPr>
            <w:r>
              <w:rPr>
                <w:rFonts w:ascii="Arial" w:hAnsi="Arial" w:cs="Arial"/>
                <w:lang w:val="de-DE"/>
              </w:rPr>
              <w:t xml:space="preserve">Wärmerückgewinnungseinheit aus Edelstahl </w:t>
            </w:r>
          </w:p>
        </w:tc>
        <w:tc>
          <w:tcPr>
            <w:tcW w:w="2126" w:type="dxa"/>
          </w:tcPr>
          <w:p w14:paraId="75616FFC" w14:textId="0705FCEC" w:rsidR="00FF2A8C" w:rsidRDefault="00FF2A8C" w:rsidP="00FF2A8C">
            <w:pPr>
              <w:pStyle w:val="KeinLeerraum"/>
              <w:jc w:val="center"/>
              <w:rPr>
                <w:rFonts w:ascii="Arial" w:hAnsi="Arial" w:cs="Arial"/>
                <w:lang w:val="de-DE"/>
              </w:rPr>
            </w:pPr>
            <w:r>
              <w:rPr>
                <w:rFonts w:ascii="Arial" w:hAnsi="Arial" w:cs="Arial"/>
                <w:lang w:val="de-DE"/>
              </w:rPr>
              <w:t xml:space="preserve">Ja </w:t>
            </w:r>
          </w:p>
        </w:tc>
        <w:tc>
          <w:tcPr>
            <w:tcW w:w="1979" w:type="dxa"/>
          </w:tcPr>
          <w:p w14:paraId="361213C1" w14:textId="0BC4B03F"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2A40C430" w14:textId="77777777" w:rsidTr="009A5BAD">
        <w:tc>
          <w:tcPr>
            <w:tcW w:w="4597" w:type="dxa"/>
          </w:tcPr>
          <w:p w14:paraId="5C062E96" w14:textId="13AA1171" w:rsidR="00FF2A8C" w:rsidRDefault="00FF2A8C" w:rsidP="00FF2A8C">
            <w:pPr>
              <w:pStyle w:val="KeinLeerraum"/>
              <w:rPr>
                <w:rFonts w:ascii="Arial" w:hAnsi="Arial" w:cs="Arial"/>
                <w:lang w:val="de-DE"/>
              </w:rPr>
            </w:pPr>
            <w:r>
              <w:rPr>
                <w:rFonts w:ascii="Arial" w:hAnsi="Arial" w:cs="Arial"/>
                <w:lang w:val="de-DE"/>
              </w:rPr>
              <w:t>Wärmetauschbatterie aus einem Gemisch aus Kupfer / Aluminium</w:t>
            </w:r>
          </w:p>
        </w:tc>
        <w:tc>
          <w:tcPr>
            <w:tcW w:w="2126" w:type="dxa"/>
          </w:tcPr>
          <w:p w14:paraId="743628D3" w14:textId="7E6BEA7F" w:rsidR="00FF2A8C" w:rsidRDefault="00FF2A8C" w:rsidP="00FF2A8C">
            <w:pPr>
              <w:pStyle w:val="KeinLeerraum"/>
              <w:jc w:val="center"/>
              <w:rPr>
                <w:rFonts w:ascii="Arial" w:hAnsi="Arial" w:cs="Arial"/>
                <w:lang w:val="de-DE"/>
              </w:rPr>
            </w:pPr>
            <w:r>
              <w:rPr>
                <w:rFonts w:ascii="Arial" w:hAnsi="Arial" w:cs="Arial"/>
                <w:lang w:val="de-DE"/>
              </w:rPr>
              <w:t xml:space="preserve">Ja </w:t>
            </w:r>
          </w:p>
        </w:tc>
        <w:tc>
          <w:tcPr>
            <w:tcW w:w="1979" w:type="dxa"/>
          </w:tcPr>
          <w:p w14:paraId="5CC91BEA" w14:textId="0D101129"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22C96272" w14:textId="77777777" w:rsidTr="009A5BAD">
        <w:tc>
          <w:tcPr>
            <w:tcW w:w="4597" w:type="dxa"/>
          </w:tcPr>
          <w:p w14:paraId="54B5AFE3" w14:textId="3C6F11A9" w:rsidR="00FF2A8C" w:rsidRDefault="00FF2A8C" w:rsidP="00FF2A8C">
            <w:pPr>
              <w:pStyle w:val="KeinLeerraum"/>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59296C48" w14:textId="0C0549FA" w:rsidR="00FF2A8C" w:rsidRDefault="00FF2A8C" w:rsidP="00FF2A8C">
            <w:pPr>
              <w:pStyle w:val="KeinLeerraum"/>
              <w:jc w:val="center"/>
              <w:rPr>
                <w:rFonts w:ascii="Arial" w:hAnsi="Arial" w:cs="Arial"/>
                <w:lang w:val="de-DE"/>
              </w:rPr>
            </w:pPr>
            <w:r>
              <w:rPr>
                <w:rFonts w:ascii="Arial" w:hAnsi="Arial" w:cs="Arial"/>
                <w:lang w:val="de-DE"/>
              </w:rPr>
              <w:t xml:space="preserve">Ja </w:t>
            </w:r>
          </w:p>
        </w:tc>
        <w:tc>
          <w:tcPr>
            <w:tcW w:w="1979" w:type="dxa"/>
          </w:tcPr>
          <w:p w14:paraId="252BF7AD" w14:textId="41F3BD88"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4F80C5E9" w14:textId="77777777" w:rsidTr="009A5BAD">
        <w:tc>
          <w:tcPr>
            <w:tcW w:w="4597" w:type="dxa"/>
          </w:tcPr>
          <w:p w14:paraId="36637278" w14:textId="29F4B293" w:rsidR="00FF2A8C" w:rsidRPr="008D7BB0" w:rsidRDefault="00FF2A8C" w:rsidP="00FF2A8C">
            <w:pPr>
              <w:pStyle w:val="KeinLeerraum"/>
              <w:rPr>
                <w:rFonts w:ascii="Arial" w:hAnsi="Arial" w:cs="Arial"/>
                <w:lang w:val="de-DE"/>
              </w:rPr>
            </w:pPr>
            <w:r>
              <w:rPr>
                <w:rFonts w:ascii="Arial" w:hAnsi="Arial" w:cs="Arial"/>
                <w:lang w:val="de-DE"/>
              </w:rPr>
              <w:t>4 Maschinenfüße im Lieferumfang enthalten</w:t>
            </w:r>
          </w:p>
        </w:tc>
        <w:tc>
          <w:tcPr>
            <w:tcW w:w="2126" w:type="dxa"/>
          </w:tcPr>
          <w:p w14:paraId="202B35EB" w14:textId="2B736807" w:rsidR="00FF2A8C" w:rsidRPr="00595FD0"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34C0476C" w14:textId="056A97FB"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6BEEC3EB" w14:textId="77777777" w:rsidTr="009A5BAD">
        <w:tc>
          <w:tcPr>
            <w:tcW w:w="4597" w:type="dxa"/>
          </w:tcPr>
          <w:p w14:paraId="1EADD7DB" w14:textId="5B753A48" w:rsidR="00FF2A8C" w:rsidRDefault="00FF2A8C" w:rsidP="00FF2A8C">
            <w:pPr>
              <w:pStyle w:val="KeinLeerraum"/>
              <w:rPr>
                <w:rFonts w:ascii="Arial" w:hAnsi="Arial" w:cs="Arial"/>
                <w:lang w:val="de-DE"/>
              </w:rPr>
            </w:pPr>
            <w:bookmarkStart w:id="1" w:name="_GoBack" w:colFirst="0" w:colLast="0"/>
            <w:r>
              <w:rPr>
                <w:rFonts w:ascii="Arial" w:hAnsi="Arial" w:cs="Arial"/>
                <w:lang w:val="de-DE"/>
              </w:rPr>
              <w:t>Messbecher für Salz im Lieferumfang enthalten</w:t>
            </w:r>
          </w:p>
        </w:tc>
        <w:tc>
          <w:tcPr>
            <w:tcW w:w="2126" w:type="dxa"/>
          </w:tcPr>
          <w:p w14:paraId="0E3EB6AB" w14:textId="3B49B53F"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16F263E3" w14:textId="15BB0A9B" w:rsidR="00FF2A8C" w:rsidRDefault="00FF2A8C" w:rsidP="00FF2A8C">
            <w:pPr>
              <w:pStyle w:val="KeinLeerraum"/>
              <w:jc w:val="center"/>
              <w:rPr>
                <w:rFonts w:ascii="Arial" w:hAnsi="Arial" w:cs="Arial"/>
                <w:lang w:val="de-DE"/>
              </w:rPr>
            </w:pPr>
            <w:r>
              <w:rPr>
                <w:rFonts w:ascii="Arial" w:hAnsi="Arial" w:cs="Arial"/>
                <w:lang w:val="de-DE"/>
              </w:rPr>
              <w:t>Ja / Nein</w:t>
            </w:r>
          </w:p>
        </w:tc>
      </w:tr>
      <w:bookmarkEnd w:id="1"/>
      <w:tr w:rsidR="00FF2A8C" w14:paraId="48A38DE7" w14:textId="77777777" w:rsidTr="009A5BAD">
        <w:tc>
          <w:tcPr>
            <w:tcW w:w="4597" w:type="dxa"/>
          </w:tcPr>
          <w:p w14:paraId="661C3AEB" w14:textId="65553DF1" w:rsidR="00FF2A8C" w:rsidRPr="008D7BB0" w:rsidRDefault="00FF2A8C" w:rsidP="00FF2A8C">
            <w:pPr>
              <w:pStyle w:val="KeinLeerraum"/>
              <w:rPr>
                <w:rFonts w:ascii="Arial" w:hAnsi="Arial" w:cs="Arial"/>
                <w:lang w:val="de-DE"/>
              </w:rPr>
            </w:pPr>
            <w:r>
              <w:rPr>
                <w:rFonts w:ascii="Arial" w:hAnsi="Arial" w:cs="Arial"/>
                <w:lang w:val="de-DE"/>
              </w:rPr>
              <w:t>Zulaufschlauch im Lieferumfang enthalten</w:t>
            </w:r>
          </w:p>
        </w:tc>
        <w:tc>
          <w:tcPr>
            <w:tcW w:w="2126" w:type="dxa"/>
          </w:tcPr>
          <w:p w14:paraId="640D2FCC" w14:textId="12362484" w:rsidR="00FF2A8C" w:rsidRPr="00595FD0"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68EF8A8F" w14:textId="422386E3"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202DD159" w14:textId="77777777" w:rsidTr="009A5BAD">
        <w:tc>
          <w:tcPr>
            <w:tcW w:w="4597" w:type="dxa"/>
          </w:tcPr>
          <w:p w14:paraId="0402EB72" w14:textId="67FA8F60" w:rsidR="00FF2A8C" w:rsidRPr="008D7BB0" w:rsidRDefault="00FF2A8C" w:rsidP="00FF2A8C">
            <w:pPr>
              <w:pStyle w:val="KeinLeerraum"/>
              <w:rPr>
                <w:rFonts w:ascii="Arial" w:hAnsi="Arial" w:cs="Arial"/>
                <w:lang w:val="de-DE"/>
              </w:rPr>
            </w:pPr>
            <w:r>
              <w:rPr>
                <w:rFonts w:ascii="Arial" w:hAnsi="Arial" w:cs="Arial"/>
                <w:lang w:val="de-DE"/>
              </w:rPr>
              <w:t>Ablaufschlauch im Lieferumfang enthalten</w:t>
            </w:r>
          </w:p>
        </w:tc>
        <w:tc>
          <w:tcPr>
            <w:tcW w:w="2126" w:type="dxa"/>
          </w:tcPr>
          <w:p w14:paraId="7F0F189A" w14:textId="125B38B5" w:rsidR="00FF2A8C" w:rsidRPr="00595FD0" w:rsidRDefault="00FF2A8C" w:rsidP="00FF2A8C">
            <w:pPr>
              <w:pStyle w:val="KeinLeerraum"/>
              <w:jc w:val="center"/>
              <w:rPr>
                <w:rFonts w:ascii="Arial" w:hAnsi="Arial" w:cs="Arial"/>
                <w:lang w:val="de-DE"/>
              </w:rPr>
            </w:pPr>
            <w:r>
              <w:rPr>
                <w:rFonts w:ascii="Arial" w:hAnsi="Arial" w:cs="Arial"/>
                <w:lang w:val="de-DE"/>
              </w:rPr>
              <w:t xml:space="preserve">Ja </w:t>
            </w:r>
          </w:p>
        </w:tc>
        <w:tc>
          <w:tcPr>
            <w:tcW w:w="1979" w:type="dxa"/>
          </w:tcPr>
          <w:p w14:paraId="012FC1E3" w14:textId="509B41A2"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34698074" w14:textId="77777777" w:rsidTr="009A5BAD">
        <w:tc>
          <w:tcPr>
            <w:tcW w:w="4597" w:type="dxa"/>
          </w:tcPr>
          <w:p w14:paraId="594D4A3E" w14:textId="60D30E11" w:rsidR="00FF2A8C" w:rsidRPr="008D7BB0" w:rsidRDefault="00FF2A8C" w:rsidP="00FF2A8C">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FF2A8C" w:rsidRPr="00595FD0"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17D9FD08" w14:textId="77777777" w:rsidTr="009A5BAD">
        <w:tc>
          <w:tcPr>
            <w:tcW w:w="4597" w:type="dxa"/>
          </w:tcPr>
          <w:p w14:paraId="0B5E8B01" w14:textId="5BEAA3AC" w:rsidR="00FF2A8C" w:rsidRDefault="00FF2A8C" w:rsidP="00FF2A8C">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162F526B" w14:textId="77777777" w:rsidTr="009A5BAD">
        <w:tc>
          <w:tcPr>
            <w:tcW w:w="4597" w:type="dxa"/>
          </w:tcPr>
          <w:p w14:paraId="0C64A05C" w14:textId="5720CD75" w:rsidR="00FF2A8C" w:rsidRDefault="00FF2A8C" w:rsidP="00FF2A8C">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4616CC43" w14:textId="77777777" w:rsidTr="009A5BAD">
        <w:tc>
          <w:tcPr>
            <w:tcW w:w="4597" w:type="dxa"/>
          </w:tcPr>
          <w:p w14:paraId="44836A5E" w14:textId="2C298464" w:rsidR="00FF2A8C" w:rsidRDefault="00FF2A8C" w:rsidP="00FF2A8C">
            <w:pPr>
              <w:pStyle w:val="KeinLeerraum"/>
              <w:rPr>
                <w:rFonts w:ascii="Arial" w:hAnsi="Arial" w:cs="Arial"/>
                <w:lang w:val="de-DE"/>
              </w:rPr>
            </w:pPr>
            <w:r>
              <w:rPr>
                <w:rFonts w:ascii="Arial" w:hAnsi="Arial" w:cs="Arial"/>
                <w:lang w:val="de-DE"/>
              </w:rPr>
              <w:t>1 Tellerkorb im Lieferumfang enthalten</w:t>
            </w:r>
          </w:p>
        </w:tc>
        <w:tc>
          <w:tcPr>
            <w:tcW w:w="2126" w:type="dxa"/>
          </w:tcPr>
          <w:p w14:paraId="00946268" w14:textId="615D4F31"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4E21EC90" w14:textId="77777777" w:rsidTr="009A5BAD">
        <w:tc>
          <w:tcPr>
            <w:tcW w:w="4597" w:type="dxa"/>
          </w:tcPr>
          <w:p w14:paraId="720CA3A8" w14:textId="183F75E0" w:rsidR="00FF2A8C" w:rsidRDefault="00FF2A8C" w:rsidP="00FF2A8C">
            <w:pPr>
              <w:pStyle w:val="KeinLeerraum"/>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5EBA9E82" w14:textId="77777777" w:rsidTr="009A5BAD">
        <w:tc>
          <w:tcPr>
            <w:tcW w:w="4597" w:type="dxa"/>
          </w:tcPr>
          <w:p w14:paraId="476B3C3F" w14:textId="592E2749" w:rsidR="00FF2A8C" w:rsidRDefault="00FF2A8C" w:rsidP="00FF2A8C">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3C9FA47A" w14:textId="77777777" w:rsidTr="009A5BAD">
        <w:tc>
          <w:tcPr>
            <w:tcW w:w="4597" w:type="dxa"/>
          </w:tcPr>
          <w:p w14:paraId="57D03BB3" w14:textId="390BE7BA" w:rsidR="00FF2A8C" w:rsidRDefault="00FF2A8C" w:rsidP="00FF2A8C">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51F68824" w14:textId="77777777" w:rsidTr="009A5BAD">
        <w:tc>
          <w:tcPr>
            <w:tcW w:w="4597" w:type="dxa"/>
          </w:tcPr>
          <w:p w14:paraId="2429966D" w14:textId="5B7D319E" w:rsidR="00FF2A8C" w:rsidRDefault="00FF2A8C" w:rsidP="00FF2A8C">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FF2A8C" w:rsidRDefault="00FF2A8C" w:rsidP="00FF2A8C">
            <w:pPr>
              <w:pStyle w:val="KeinLeerraum"/>
              <w:jc w:val="center"/>
              <w:rPr>
                <w:rFonts w:ascii="Arial" w:hAnsi="Arial" w:cs="Arial"/>
                <w:lang w:val="de-DE"/>
              </w:rPr>
            </w:pPr>
            <w:r>
              <w:rPr>
                <w:rFonts w:ascii="Arial" w:hAnsi="Arial" w:cs="Arial"/>
                <w:lang w:val="de-DE"/>
              </w:rPr>
              <w:t>Ja / Nein</w:t>
            </w:r>
          </w:p>
        </w:tc>
      </w:tr>
      <w:tr w:rsidR="00FF2A8C" w14:paraId="0561CF74" w14:textId="77777777" w:rsidTr="009A5BAD">
        <w:tc>
          <w:tcPr>
            <w:tcW w:w="4597" w:type="dxa"/>
          </w:tcPr>
          <w:p w14:paraId="6E7BC659" w14:textId="020076B8" w:rsidR="00FF2A8C" w:rsidRDefault="00FF2A8C" w:rsidP="00FF2A8C">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FF2A8C" w:rsidRDefault="00FF2A8C" w:rsidP="00FF2A8C">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FF2A8C" w:rsidRDefault="00FF2A8C" w:rsidP="00FF2A8C">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32229"/>
    <w:rsid w:val="0004058E"/>
    <w:rsid w:val="000B1E08"/>
    <w:rsid w:val="000E048E"/>
    <w:rsid w:val="00174759"/>
    <w:rsid w:val="00184364"/>
    <w:rsid w:val="001B6698"/>
    <w:rsid w:val="001F679B"/>
    <w:rsid w:val="00204F14"/>
    <w:rsid w:val="00294D87"/>
    <w:rsid w:val="002F2391"/>
    <w:rsid w:val="0030700C"/>
    <w:rsid w:val="003324AC"/>
    <w:rsid w:val="003A291C"/>
    <w:rsid w:val="003C36FB"/>
    <w:rsid w:val="004033D5"/>
    <w:rsid w:val="004B7A7D"/>
    <w:rsid w:val="00501996"/>
    <w:rsid w:val="00595FD0"/>
    <w:rsid w:val="005B2BBF"/>
    <w:rsid w:val="005C0A2A"/>
    <w:rsid w:val="00603C64"/>
    <w:rsid w:val="00604BF8"/>
    <w:rsid w:val="00635330"/>
    <w:rsid w:val="00690310"/>
    <w:rsid w:val="006E1CE6"/>
    <w:rsid w:val="006E6AA2"/>
    <w:rsid w:val="00707A33"/>
    <w:rsid w:val="00764621"/>
    <w:rsid w:val="00840F72"/>
    <w:rsid w:val="00886670"/>
    <w:rsid w:val="008D44F1"/>
    <w:rsid w:val="008D7BB0"/>
    <w:rsid w:val="00960878"/>
    <w:rsid w:val="0098712F"/>
    <w:rsid w:val="009A5BAD"/>
    <w:rsid w:val="00A12B8A"/>
    <w:rsid w:val="00A84B8F"/>
    <w:rsid w:val="00A93D11"/>
    <w:rsid w:val="00AA15F4"/>
    <w:rsid w:val="00AB1ED2"/>
    <w:rsid w:val="00AB4EF5"/>
    <w:rsid w:val="00AF68F9"/>
    <w:rsid w:val="00B220FB"/>
    <w:rsid w:val="00B40758"/>
    <w:rsid w:val="00B552F5"/>
    <w:rsid w:val="00C02865"/>
    <w:rsid w:val="00C260DC"/>
    <w:rsid w:val="00C6479D"/>
    <w:rsid w:val="00CB1AFC"/>
    <w:rsid w:val="00CB6ED1"/>
    <w:rsid w:val="00D8712B"/>
    <w:rsid w:val="00E151CB"/>
    <w:rsid w:val="00EF0AD6"/>
    <w:rsid w:val="00F05413"/>
    <w:rsid w:val="00F24038"/>
    <w:rsid w:val="00F52422"/>
    <w:rsid w:val="00F65412"/>
    <w:rsid w:val="00FD078B"/>
    <w:rsid w:val="00FF2A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98C99-2CA7-4A49-925F-E7DB3C11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3327</Words>
  <Characters>20966</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11</cp:revision>
  <cp:lastPrinted>2019-12-06T11:44:00Z</cp:lastPrinted>
  <dcterms:created xsi:type="dcterms:W3CDTF">2019-12-05T15:29:00Z</dcterms:created>
  <dcterms:modified xsi:type="dcterms:W3CDTF">2019-12-20T13:50:00Z</dcterms:modified>
</cp:coreProperties>
</file>