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A15E" w14:textId="6668C70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haubenöffnende </w:t>
      </w:r>
      <w:r w:rsidRPr="00174759">
        <w:rPr>
          <w:rFonts w:ascii="Arial" w:hAnsi="Arial" w:cs="Arial"/>
          <w:b/>
          <w:bCs/>
          <w:sz w:val="32"/>
          <w:szCs w:val="32"/>
          <w:lang w:val="de-DE"/>
        </w:rPr>
        <w:t xml:space="preserve">Geschirrspülmaschine mit einem </w:t>
      </w:r>
    </w:p>
    <w:p w14:paraId="60ABACAC" w14:textId="548D31A6"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freistehende haubenöffnende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4375A21D"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t>6</w:t>
      </w:r>
      <w:r w:rsidR="004B7A7D">
        <w:rPr>
          <w:rFonts w:ascii="Arial" w:hAnsi="Arial" w:cs="Arial"/>
          <w:lang w:val="de-DE"/>
        </w:rPr>
        <w:t>5</w:t>
      </w:r>
      <w:r w:rsidRPr="00174759">
        <w:rPr>
          <w:rFonts w:ascii="Arial" w:hAnsi="Arial" w:cs="Arial"/>
          <w:lang w:val="de-DE"/>
        </w:rPr>
        <w:t xml:space="preserve"> Körbe/h oder 1</w:t>
      </w:r>
      <w:r w:rsidR="004B7A7D">
        <w:rPr>
          <w:rFonts w:ascii="Arial" w:hAnsi="Arial" w:cs="Arial"/>
          <w:lang w:val="de-DE"/>
        </w:rPr>
        <w:t>625</w:t>
      </w:r>
      <w:r w:rsidRPr="00174759">
        <w:rPr>
          <w:rFonts w:ascii="Arial" w:hAnsi="Arial" w:cs="Arial"/>
          <w:lang w:val="de-DE"/>
        </w:rPr>
        <w:t xml:space="preserve"> Gläser/h </w:t>
      </w:r>
    </w:p>
    <w:p w14:paraId="08E4D130" w14:textId="3826CC3A"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1170</w:t>
      </w:r>
      <w:r w:rsidR="00174759" w:rsidRPr="00174759">
        <w:rPr>
          <w:rFonts w:ascii="Arial" w:hAnsi="Arial" w:cs="Arial"/>
          <w:lang w:val="de-DE"/>
        </w:rPr>
        <w:t xml:space="preserve">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A94DA8F"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4B7A7D">
        <w:rPr>
          <w:rFonts w:ascii="Arial" w:hAnsi="Arial" w:cs="Arial"/>
          <w:lang w:val="de-DE"/>
        </w:rPr>
        <w:t>700</w:t>
      </w:r>
      <w:r w:rsidR="000E048E">
        <w:rPr>
          <w:rFonts w:ascii="Arial" w:hAnsi="Arial" w:cs="Arial"/>
          <w:lang w:val="de-DE"/>
        </w:rPr>
        <w:t xml:space="preserve"> Watt an Leistung verfügen und damit aber die gleiche Spülleistung erzeugen wie eine herkömmliche Waschpumpe mit ca. </w:t>
      </w:r>
      <w:r w:rsidR="004B7A7D">
        <w:rPr>
          <w:rFonts w:ascii="Arial" w:hAnsi="Arial" w:cs="Arial"/>
          <w:lang w:val="de-DE"/>
        </w:rPr>
        <w:t>900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1C1652C9"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77061B2A"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bei einer Waschtemperatur von 60°C und einer Klarspültemperatur von 82°C mit einer Klarspülwassermenge von 1,8 Litern pro Korb</w:t>
      </w:r>
      <w:r w:rsidR="008D44F1">
        <w:rPr>
          <w:rFonts w:ascii="Arial" w:hAnsi="Arial" w:cs="Arial"/>
          <w:lang w:val="de-DE"/>
        </w:rPr>
        <w:t xml:space="preserve"> und für normal verunreinigtes Spülgut ausgelegt sein. Das Programm 3 muss über eine Laufzeit von maximal 180 Sekunden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Spülgut, ein spezielles Spülprogramm zur Erneuerung des Tankwassers, ein spezielles Thermodesinfektionsspülprogramm nach EN-ISO 15883-1/3 und ein spezielles Besteckspülprogramm verfügen.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261A542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r w:rsidR="00B40758">
        <w:rPr>
          <w:rFonts w:ascii="Arial" w:hAnsi="Arial" w:cs="Arial"/>
          <w:lang w:val="de-DE"/>
        </w:rPr>
        <w:t>Haubenschließmechanismus</w:t>
      </w:r>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Spülraum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r w:rsidR="00B40758">
        <w:rPr>
          <w:rFonts w:ascii="Arial" w:hAnsi="Arial" w:cs="Arial"/>
          <w:lang w:val="de-DE"/>
        </w:rPr>
        <w:t>Hauben</w:t>
      </w:r>
      <w:r w:rsidR="003A291C">
        <w:rPr>
          <w:rFonts w:ascii="Arial" w:hAnsi="Arial" w:cs="Arial"/>
          <w:lang w:val="de-DE"/>
        </w:rPr>
        <w:t>stellung zur Verfügung stehen für lange Standzeiten.</w:t>
      </w:r>
      <w:r w:rsidR="00840F72">
        <w:rPr>
          <w:rFonts w:ascii="Arial" w:hAnsi="Arial" w:cs="Arial"/>
          <w:lang w:val="de-DE"/>
        </w:rPr>
        <w:t xml:space="preserve"> Die Rückwand der Gewerbespülmaschine muss aus Edelstahl (CrNi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7B62533" w:rsidR="00595FD0" w:rsidRPr="00595FD0" w:rsidRDefault="00F05413" w:rsidP="008D7BB0">
            <w:pPr>
              <w:pStyle w:val="KeinLeerraum"/>
              <w:rPr>
                <w:rFonts w:ascii="Arial" w:hAnsi="Arial" w:cs="Arial"/>
                <w:lang w:val="de-DE"/>
              </w:rPr>
            </w:pPr>
            <w:r>
              <w:rPr>
                <w:rFonts w:ascii="Arial" w:hAnsi="Arial" w:cs="Arial"/>
                <w:lang w:val="de-DE"/>
              </w:rPr>
              <w:t>633</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18B96735" w:rsidR="00595FD0" w:rsidRDefault="00F05413" w:rsidP="008D7BB0">
            <w:pPr>
              <w:pStyle w:val="KeinLeerraum"/>
              <w:rPr>
                <w:rFonts w:ascii="Arial" w:hAnsi="Arial" w:cs="Arial"/>
                <w:lang w:val="de-DE"/>
              </w:rPr>
            </w:pPr>
            <w:r>
              <w:rPr>
                <w:rFonts w:ascii="Arial" w:hAnsi="Arial" w:cs="Arial"/>
                <w:lang w:val="de-DE"/>
              </w:rPr>
              <w:t>1565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BC43E5D" w:rsidR="00595FD0" w:rsidRDefault="00F05413" w:rsidP="008D7BB0">
            <w:pPr>
              <w:pStyle w:val="KeinLeerraum"/>
              <w:rPr>
                <w:rFonts w:ascii="Arial" w:hAnsi="Arial" w:cs="Arial"/>
                <w:lang w:val="de-DE"/>
              </w:rPr>
            </w:pPr>
            <w:r>
              <w:rPr>
                <w:rFonts w:ascii="Arial" w:hAnsi="Arial" w:cs="Arial"/>
                <w:lang w:val="de-DE"/>
              </w:rPr>
              <w:t>2080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21092" w:rsidR="00F52422" w:rsidRDefault="00F05413" w:rsidP="00764621">
            <w:pPr>
              <w:pStyle w:val="KeinLeerraum"/>
              <w:rPr>
                <w:rFonts w:ascii="Arial" w:hAnsi="Arial" w:cs="Arial"/>
                <w:lang w:val="de-DE"/>
              </w:rPr>
            </w:pPr>
            <w:r>
              <w:rPr>
                <w:rFonts w:ascii="Arial" w:hAnsi="Arial" w:cs="Arial"/>
                <w:lang w:val="de-DE"/>
              </w:rPr>
              <w:t>55</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165773F8" w:rsidR="00595FD0" w:rsidRDefault="00F05413" w:rsidP="00764621">
            <w:pPr>
              <w:pStyle w:val="KeinLeerraum"/>
              <w:rPr>
                <w:rFonts w:ascii="Arial" w:hAnsi="Arial" w:cs="Arial"/>
                <w:lang w:val="de-DE"/>
              </w:rPr>
            </w:pPr>
            <w:r>
              <w:rPr>
                <w:rFonts w:ascii="Arial" w:hAnsi="Arial" w:cs="Arial"/>
                <w:lang w:val="de-DE"/>
              </w:rPr>
              <w:t>1625</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4B900EE6" w:rsidR="00595FD0" w:rsidRDefault="00F05413" w:rsidP="00764621">
            <w:pPr>
              <w:pStyle w:val="KeinLeerraum"/>
              <w:rPr>
                <w:rFonts w:ascii="Arial" w:hAnsi="Arial" w:cs="Arial"/>
                <w:lang w:val="de-DE"/>
              </w:rPr>
            </w:pPr>
            <w:r>
              <w:rPr>
                <w:rFonts w:ascii="Arial" w:hAnsi="Arial" w:cs="Arial"/>
                <w:lang w:val="de-DE"/>
              </w:rPr>
              <w:t>1170</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44A2266" w:rsidR="00595FD0" w:rsidRDefault="00F05413" w:rsidP="00764621">
            <w:pPr>
              <w:pStyle w:val="KeinLeerraum"/>
              <w:rPr>
                <w:rFonts w:ascii="Arial" w:hAnsi="Arial" w:cs="Arial"/>
                <w:lang w:val="de-DE"/>
              </w:rPr>
            </w:pPr>
            <w:r>
              <w:rPr>
                <w:rFonts w:ascii="Arial" w:hAnsi="Arial" w:cs="Arial"/>
                <w:lang w:val="de-DE"/>
              </w:rPr>
              <w:t>22</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764621">
            <w:pPr>
              <w:pStyle w:val="KeinLeerraum"/>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764621">
            <w:pPr>
              <w:pStyle w:val="KeinLeerraum"/>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F2389EB" w:rsidR="00595FD0"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70</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bookmarkStart w:id="1" w:name="_GoBack"/>
            <w:bookmarkEnd w:id="1"/>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33B5748E" w:rsidR="00764621" w:rsidRPr="00595FD0" w:rsidRDefault="00F05413"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0775C939"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,6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59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B23EFA7" w:rsidR="00F05413" w:rsidRDefault="00F05413" w:rsidP="008D7BB0">
      <w:pPr>
        <w:pStyle w:val="KeinLeerraum"/>
        <w:ind w:left="360"/>
        <w:rPr>
          <w:rFonts w:ascii="Arial" w:hAnsi="Arial" w:cs="Arial"/>
          <w:b/>
          <w:bCs/>
          <w:lang w:val="de-DE"/>
        </w:rPr>
      </w:pPr>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9A5BAD">
        <w:tc>
          <w:tcPr>
            <w:tcW w:w="4597" w:type="dxa"/>
          </w:tcPr>
          <w:p w14:paraId="601F5CBA" w14:textId="2107178E" w:rsidR="005B2BBF" w:rsidRDefault="00C260DC" w:rsidP="009A5BA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9A5BAD">
        <w:tc>
          <w:tcPr>
            <w:tcW w:w="4597" w:type="dxa"/>
          </w:tcPr>
          <w:p w14:paraId="5E48E3F1" w14:textId="37837632" w:rsidR="005B2BBF" w:rsidRDefault="00C260DC" w:rsidP="009A5BA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9A5BAD">
        <w:tc>
          <w:tcPr>
            <w:tcW w:w="4597" w:type="dxa"/>
          </w:tcPr>
          <w:p w14:paraId="693EFB62" w14:textId="086438D1" w:rsidR="004033D5" w:rsidRDefault="004033D5" w:rsidP="009A5BA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9A5BAD">
        <w:tc>
          <w:tcPr>
            <w:tcW w:w="4597" w:type="dxa"/>
          </w:tcPr>
          <w:p w14:paraId="59C59318" w14:textId="47343E7E" w:rsidR="005B2BBF" w:rsidRDefault="00C260DC" w:rsidP="009A5BA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9A5BAD">
        <w:tc>
          <w:tcPr>
            <w:tcW w:w="4597" w:type="dxa"/>
          </w:tcPr>
          <w:p w14:paraId="4D0A0FC8" w14:textId="49CC17DA" w:rsidR="005B2BBF" w:rsidRDefault="00C260DC" w:rsidP="009A5BA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9A5BAD">
        <w:tc>
          <w:tcPr>
            <w:tcW w:w="4597" w:type="dxa"/>
          </w:tcPr>
          <w:p w14:paraId="24FFB873" w14:textId="3BA5FBD7" w:rsidR="005B2BBF" w:rsidRDefault="00C260DC" w:rsidP="009A5BA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9A5BAD">
        <w:tc>
          <w:tcPr>
            <w:tcW w:w="4597" w:type="dxa"/>
          </w:tcPr>
          <w:p w14:paraId="38A94D4E" w14:textId="3F8ED683" w:rsidR="005B2BBF" w:rsidRDefault="00C260DC" w:rsidP="009A5BA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9A5BAD">
        <w:tc>
          <w:tcPr>
            <w:tcW w:w="4597" w:type="dxa"/>
          </w:tcPr>
          <w:p w14:paraId="09DB9CB8" w14:textId="10D8C11C" w:rsidR="005B2BBF" w:rsidRDefault="00C260DC" w:rsidP="009A5BA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9A5BAD">
        <w:tc>
          <w:tcPr>
            <w:tcW w:w="4597" w:type="dxa"/>
          </w:tcPr>
          <w:p w14:paraId="176D9BFF" w14:textId="5FD81522" w:rsidR="005B2BBF" w:rsidRDefault="00C260DC" w:rsidP="009A5BA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9A5BAD">
        <w:tc>
          <w:tcPr>
            <w:tcW w:w="4597" w:type="dxa"/>
          </w:tcPr>
          <w:p w14:paraId="606E8547" w14:textId="6A50518F" w:rsidR="005B2BBF" w:rsidRDefault="004033D5" w:rsidP="009A5BA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9A5BAD">
        <w:tc>
          <w:tcPr>
            <w:tcW w:w="4597" w:type="dxa"/>
          </w:tcPr>
          <w:p w14:paraId="734F692B" w14:textId="12F3D83D" w:rsidR="005B2BBF" w:rsidRDefault="004033D5" w:rsidP="009A5BA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9A5BAD">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9A5BAD">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9A5BAD">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9A5BAD">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9A5BAD">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9A5BAD">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9A5BAD">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9A5BAD">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9A5BAD">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9A5BAD">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9A5BAD">
        <w:tc>
          <w:tcPr>
            <w:tcW w:w="4597" w:type="dxa"/>
          </w:tcPr>
          <w:p w14:paraId="288A69B8" w14:textId="1DAE71B8" w:rsidR="004033D5" w:rsidRDefault="004033D5" w:rsidP="004033D5">
            <w:pPr>
              <w:pStyle w:val="KeinLeerraum"/>
              <w:rPr>
                <w:rFonts w:ascii="Arial" w:hAnsi="Arial" w:cs="Arial"/>
                <w:lang w:val="de-DE"/>
              </w:rPr>
            </w:pPr>
            <w:r>
              <w:rPr>
                <w:rFonts w:ascii="Arial" w:hAnsi="Arial" w:cs="Arial"/>
                <w:lang w:val="de-DE"/>
              </w:rPr>
              <w:t xml:space="preserve">Doppelwandige </w:t>
            </w:r>
            <w:r w:rsidR="00F05413">
              <w:rPr>
                <w:rFonts w:ascii="Arial" w:hAnsi="Arial" w:cs="Arial"/>
                <w:lang w:val="de-DE"/>
              </w:rPr>
              <w:t>Isolierte Haube</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9A5BAD">
        <w:tc>
          <w:tcPr>
            <w:tcW w:w="4597" w:type="dxa"/>
          </w:tcPr>
          <w:p w14:paraId="435F840C" w14:textId="4871C6F8" w:rsidR="004033D5" w:rsidRDefault="00F05413" w:rsidP="004033D5">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9A5BAD">
        <w:tc>
          <w:tcPr>
            <w:tcW w:w="4597" w:type="dxa"/>
          </w:tcPr>
          <w:p w14:paraId="67EDC3EC" w14:textId="47D0BAAA" w:rsidR="004033D5" w:rsidRDefault="00F05413" w:rsidP="004033D5">
            <w:pPr>
              <w:pStyle w:val="KeinLeerraum"/>
              <w:rPr>
                <w:rFonts w:ascii="Arial" w:hAnsi="Arial" w:cs="Arial"/>
                <w:lang w:val="de-DE"/>
              </w:rPr>
            </w:pPr>
            <w:r>
              <w:rPr>
                <w:rFonts w:ascii="Arial" w:hAnsi="Arial" w:cs="Arial"/>
                <w:lang w:val="de-DE"/>
              </w:rPr>
              <w:t>Hauben</w:t>
            </w:r>
            <w:r w:rsidR="004033D5">
              <w:rPr>
                <w:rFonts w:ascii="Arial" w:hAnsi="Arial" w:cs="Arial"/>
                <w:lang w:val="de-DE"/>
              </w:rPr>
              <w:t xml:space="preserve">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9A5BAD">
        <w:tc>
          <w:tcPr>
            <w:tcW w:w="4597" w:type="dxa"/>
          </w:tcPr>
          <w:p w14:paraId="39AAA6C9" w14:textId="73FBA179" w:rsidR="006E1CE6" w:rsidRDefault="006E1CE6" w:rsidP="004033D5">
            <w:pPr>
              <w:pStyle w:val="KeinLeerraum"/>
              <w:rPr>
                <w:rFonts w:ascii="Arial" w:hAnsi="Arial" w:cs="Arial"/>
                <w:lang w:val="de-DE"/>
              </w:rPr>
            </w:pPr>
            <w:r>
              <w:rPr>
                <w:rFonts w:ascii="Arial" w:hAnsi="Arial" w:cs="Arial"/>
                <w:lang w:val="de-DE"/>
              </w:rPr>
              <w:t xml:space="preserve">Gedämpfte </w:t>
            </w:r>
            <w:r w:rsidR="00F05413">
              <w:rPr>
                <w:rFonts w:ascii="Arial" w:hAnsi="Arial" w:cs="Arial"/>
                <w:lang w:val="de-DE"/>
              </w:rPr>
              <w:t>Hauben</w:t>
            </w:r>
            <w:r>
              <w:rPr>
                <w:rFonts w:ascii="Arial" w:hAnsi="Arial" w:cs="Arial"/>
                <w:lang w:val="de-DE"/>
              </w:rPr>
              <w:t>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9A5BAD">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9A5BAD">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9A5BAD">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9A5BAD">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55EE9C5E" w14:textId="77777777" w:rsidR="00690310" w:rsidRDefault="00690310" w:rsidP="006E1CE6">
      <w:pPr>
        <w:pStyle w:val="KeinLeerraum"/>
        <w:ind w:left="360"/>
        <w:rPr>
          <w:rFonts w:ascii="Arial" w:hAnsi="Arial" w:cs="Arial"/>
          <w:b/>
          <w:bCs/>
          <w:lang w:val="de-DE"/>
        </w:rPr>
      </w:pPr>
    </w:p>
    <w:p w14:paraId="77C9584A" w14:textId="77777777" w:rsidR="00690310" w:rsidRDefault="00690310" w:rsidP="006E1CE6">
      <w:pPr>
        <w:pStyle w:val="KeinLeerraum"/>
        <w:ind w:left="360"/>
        <w:rPr>
          <w:rFonts w:ascii="Arial" w:hAnsi="Arial" w:cs="Arial"/>
          <w:b/>
          <w:bCs/>
          <w:lang w:val="de-DE"/>
        </w:rPr>
      </w:pPr>
    </w:p>
    <w:p w14:paraId="5DB0BA1F" w14:textId="77777777" w:rsidR="00690310" w:rsidRDefault="00690310" w:rsidP="006E1CE6">
      <w:pPr>
        <w:pStyle w:val="KeinLeerraum"/>
        <w:ind w:left="360"/>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6E1CE6" w14:paraId="34698074" w14:textId="77777777" w:rsidTr="009A5BAD">
        <w:tc>
          <w:tcPr>
            <w:tcW w:w="4597" w:type="dxa"/>
          </w:tcPr>
          <w:p w14:paraId="594D4A3E" w14:textId="60D30E11" w:rsidR="006E1CE6" w:rsidRPr="008D7BB0" w:rsidRDefault="006E1CE6" w:rsidP="009A5BAD">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7D9FD08" w14:textId="77777777" w:rsidTr="009A5BAD">
        <w:tc>
          <w:tcPr>
            <w:tcW w:w="4597" w:type="dxa"/>
          </w:tcPr>
          <w:p w14:paraId="0B5E8B01" w14:textId="5BEAA3AC" w:rsidR="006E1CE6" w:rsidRDefault="006E1CE6" w:rsidP="009A5BAD">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62F526B" w14:textId="77777777" w:rsidTr="009A5BAD">
        <w:tc>
          <w:tcPr>
            <w:tcW w:w="4597" w:type="dxa"/>
          </w:tcPr>
          <w:p w14:paraId="0C64A05C" w14:textId="5720CD75" w:rsidR="006E1CE6" w:rsidRDefault="006E1CE6" w:rsidP="009A5BAD">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616CC43" w14:textId="77777777" w:rsidTr="009A5BAD">
        <w:tc>
          <w:tcPr>
            <w:tcW w:w="4597" w:type="dxa"/>
          </w:tcPr>
          <w:p w14:paraId="44836A5E" w14:textId="2C298464" w:rsidR="006E1CE6" w:rsidRDefault="006E1CE6" w:rsidP="009A5BAD">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E21EC90" w14:textId="77777777" w:rsidTr="009A5BAD">
        <w:tc>
          <w:tcPr>
            <w:tcW w:w="4597" w:type="dxa"/>
          </w:tcPr>
          <w:p w14:paraId="720CA3A8" w14:textId="183F75E0" w:rsidR="006E1CE6" w:rsidRDefault="006E1CE6" w:rsidP="009A5BAD">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5EBA9E82" w14:textId="77777777" w:rsidTr="009A5BAD">
        <w:tc>
          <w:tcPr>
            <w:tcW w:w="4597" w:type="dxa"/>
          </w:tcPr>
          <w:p w14:paraId="476B3C3F" w14:textId="592E2749" w:rsidR="006E1CE6" w:rsidRDefault="006E1CE6" w:rsidP="009A5BAD">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9A5BAD">
            <w:pPr>
              <w:pStyle w:val="KeinLeerraum"/>
              <w:jc w:val="center"/>
              <w:rPr>
                <w:rFonts w:ascii="Arial" w:hAnsi="Arial" w:cs="Arial"/>
                <w:lang w:val="de-DE"/>
              </w:rPr>
            </w:pPr>
            <w:r>
              <w:rPr>
                <w:rFonts w:ascii="Arial" w:hAnsi="Arial" w:cs="Arial"/>
                <w:lang w:val="de-DE"/>
              </w:rPr>
              <w:t>Ja / Nein</w:t>
            </w:r>
          </w:p>
        </w:tc>
      </w:tr>
      <w:tr w:rsidR="000B1E08" w14:paraId="3C9FA47A" w14:textId="77777777" w:rsidTr="009A5BAD">
        <w:tc>
          <w:tcPr>
            <w:tcW w:w="4597" w:type="dxa"/>
          </w:tcPr>
          <w:p w14:paraId="57D03BB3" w14:textId="390BE7BA" w:rsidR="000B1E08" w:rsidRDefault="000B1E08" w:rsidP="009A5BA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9A5BAD">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9A5BAD">
            <w:pPr>
              <w:pStyle w:val="KeinLeerraum"/>
              <w:jc w:val="center"/>
              <w:rPr>
                <w:rFonts w:ascii="Arial" w:hAnsi="Arial" w:cs="Arial"/>
                <w:lang w:val="de-DE"/>
              </w:rPr>
            </w:pPr>
            <w:r>
              <w:rPr>
                <w:rFonts w:ascii="Arial" w:hAnsi="Arial" w:cs="Arial"/>
                <w:lang w:val="de-DE"/>
              </w:rPr>
              <w:t>Ja / Nein</w:t>
            </w:r>
          </w:p>
        </w:tc>
      </w:tr>
      <w:tr w:rsidR="006E1CE6" w14:paraId="51F68824" w14:textId="77777777" w:rsidTr="009A5BAD">
        <w:tc>
          <w:tcPr>
            <w:tcW w:w="4597" w:type="dxa"/>
          </w:tcPr>
          <w:p w14:paraId="2429966D" w14:textId="5B7D319E" w:rsidR="006E1CE6" w:rsidRDefault="006E1CE6" w:rsidP="009A5BA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0561CF74" w14:textId="77777777" w:rsidTr="009A5BAD">
        <w:tc>
          <w:tcPr>
            <w:tcW w:w="4597" w:type="dxa"/>
          </w:tcPr>
          <w:p w14:paraId="6E7BC659" w14:textId="020076B8" w:rsidR="006E1CE6" w:rsidRDefault="006E1CE6" w:rsidP="009A5BA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9A5BAD">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64621"/>
    <w:rsid w:val="00840F72"/>
    <w:rsid w:val="00886670"/>
    <w:rsid w:val="008D44F1"/>
    <w:rsid w:val="008D7BB0"/>
    <w:rsid w:val="00960878"/>
    <w:rsid w:val="0098712F"/>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2779</Words>
  <Characters>17510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10</cp:revision>
  <cp:lastPrinted>2019-12-06T11:44:00Z</cp:lastPrinted>
  <dcterms:created xsi:type="dcterms:W3CDTF">2019-12-05T15:29:00Z</dcterms:created>
  <dcterms:modified xsi:type="dcterms:W3CDTF">2019-12-20T12:49:00Z</dcterms:modified>
</cp:coreProperties>
</file>