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27CD3398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CA5A3B">
        <w:rPr>
          <w:rFonts w:ascii="Arial" w:hAnsi="Arial" w:cs="Arial"/>
          <w:sz w:val="22"/>
          <w:szCs w:val="22"/>
          <w:lang w:val="de-DE"/>
        </w:rPr>
        <w:t>Geschirrspülmaschine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6619">
        <w:rPr>
          <w:rFonts w:ascii="Arial" w:hAnsi="Arial" w:cs="Arial"/>
          <w:sz w:val="22"/>
          <w:szCs w:val="22"/>
          <w:lang w:val="de-DE"/>
        </w:rPr>
        <w:t>IsyTech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4</w:t>
      </w:r>
      <w:r w:rsidR="00FF587C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-</w:t>
      </w:r>
      <w:r w:rsidR="00D66619">
        <w:rPr>
          <w:rFonts w:ascii="Arial" w:hAnsi="Arial" w:cs="Arial"/>
          <w:sz w:val="22"/>
          <w:szCs w:val="22"/>
          <w:lang w:val="de-DE"/>
        </w:rPr>
        <w:t>1</w:t>
      </w:r>
      <w:r w:rsidR="00E422BA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GD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4AC7EA0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08EA8452" w:rsidR="00E80C7B" w:rsidRPr="00236F35" w:rsidRDefault="00D66619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IsyTech</w:t>
      </w:r>
      <w:proofErr w:type="spellEnd"/>
      <w:r w:rsidR="00E80C7B" w:rsidRPr="00236F35">
        <w:rPr>
          <w:rFonts w:ascii="Arial" w:hAnsi="Arial" w:cs="Arial"/>
          <w:b/>
          <w:bCs/>
          <w:lang w:val="de-DE"/>
        </w:rPr>
        <w:t xml:space="preserve"> 4</w:t>
      </w:r>
      <w:r w:rsidR="00CA5A3B">
        <w:rPr>
          <w:rFonts w:ascii="Arial" w:hAnsi="Arial" w:cs="Arial"/>
          <w:b/>
          <w:bCs/>
          <w:lang w:val="de-DE"/>
        </w:rPr>
        <w:t>6</w:t>
      </w:r>
      <w:r w:rsidR="00E80C7B" w:rsidRPr="00236F35">
        <w:rPr>
          <w:rFonts w:ascii="Arial" w:hAnsi="Arial" w:cs="Arial"/>
          <w:b/>
          <w:bCs/>
          <w:lang w:val="de-DE"/>
        </w:rPr>
        <w:t>-</w:t>
      </w:r>
      <w:r>
        <w:rPr>
          <w:rFonts w:ascii="Arial" w:hAnsi="Arial" w:cs="Arial"/>
          <w:b/>
          <w:bCs/>
          <w:lang w:val="de-DE"/>
        </w:rPr>
        <w:t>1</w:t>
      </w:r>
      <w:r w:rsidR="00E422BA">
        <w:rPr>
          <w:rFonts w:ascii="Arial" w:hAnsi="Arial" w:cs="Arial"/>
          <w:b/>
          <w:bCs/>
          <w:lang w:val="de-DE"/>
        </w:rPr>
        <w:t>1</w:t>
      </w:r>
      <w:r w:rsidR="00E80C7B" w:rsidRPr="00236F35">
        <w:rPr>
          <w:rFonts w:ascii="Arial" w:hAnsi="Arial" w:cs="Arial"/>
          <w:b/>
          <w:bCs/>
          <w:lang w:val="de-DE"/>
        </w:rPr>
        <w:t xml:space="preserve"> GD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D75E2C" w14:textId="77777777" w:rsidR="007B4569" w:rsidRPr="00E72012" w:rsidRDefault="00E80C7B" w:rsidP="007B456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7B4569"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="007B4569"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544B14C" w14:textId="77777777" w:rsidR="007B4569" w:rsidRPr="00E72012" w:rsidRDefault="007B4569" w:rsidP="007B456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Unterbaufähige Fronttürmaschine</w:t>
      </w:r>
    </w:p>
    <w:p w14:paraId="17529F5B" w14:textId="77777777" w:rsidR="007B4569" w:rsidRPr="00E72012" w:rsidRDefault="007B4569" w:rsidP="007B456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Elektrisch, 400V-</w:t>
      </w:r>
      <w:r>
        <w:rPr>
          <w:rFonts w:ascii="Arial" w:hAnsi="Arial" w:cs="Arial"/>
          <w:sz w:val="22"/>
          <w:szCs w:val="22"/>
          <w:lang w:val="de-DE"/>
        </w:rPr>
        <w:t xml:space="preserve"> oder 230V-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Anschluss </w:t>
      </w:r>
    </w:p>
    <w:p w14:paraId="57B82B5E" w14:textId="77777777" w:rsidR="007B4569" w:rsidRPr="00E72012" w:rsidRDefault="007B4569" w:rsidP="007B456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48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>
        <w:rPr>
          <w:rFonts w:ascii="Arial" w:hAnsi="Arial" w:cs="Arial"/>
          <w:sz w:val="22"/>
          <w:szCs w:val="22"/>
          <w:lang w:val="de-DE"/>
        </w:rPr>
        <w:t>1000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>
        <w:rPr>
          <w:rFonts w:ascii="Arial" w:hAnsi="Arial" w:cs="Arial"/>
          <w:sz w:val="22"/>
          <w:szCs w:val="22"/>
          <w:lang w:val="de-DE"/>
        </w:rPr>
        <w:t>864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4F648FA9" w14:textId="77777777" w:rsidR="007B4569" w:rsidRPr="00E72012" w:rsidRDefault="007B4569" w:rsidP="007B456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5FE8306B" w14:textId="6DAF7A73" w:rsidR="007B4569" w:rsidRPr="00E72012" w:rsidRDefault="007B4569" w:rsidP="007B456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365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</w:t>
      </w:r>
    </w:p>
    <w:p w14:paraId="69965388" w14:textId="793012BC" w:rsidR="007B4569" w:rsidRPr="00E72012" w:rsidRDefault="007B4569" w:rsidP="007B456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422BA">
        <w:rPr>
          <w:rFonts w:ascii="Arial" w:hAnsi="Arial" w:cs="Arial"/>
          <w:sz w:val="22"/>
          <w:szCs w:val="22"/>
          <w:lang w:val="de-DE"/>
        </w:rPr>
        <w:t>919627</w:t>
      </w:r>
    </w:p>
    <w:p w14:paraId="411806B5" w14:textId="470F805E" w:rsidR="00E80C7B" w:rsidRPr="00E72012" w:rsidRDefault="00E80C7B" w:rsidP="007B4569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15BD4B0A" w:rsidR="00E80C7B" w:rsidRPr="00236F35" w:rsidRDefault="00434C85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Einfach, praktisch!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BE1ED6" w14:textId="77777777" w:rsidR="00434C85" w:rsidRPr="00434C85" w:rsidRDefault="00434C85" w:rsidP="00434C8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34C85">
        <w:rPr>
          <w:rFonts w:ascii="Arial" w:hAnsi="Arial" w:cs="Arial"/>
          <w:sz w:val="22"/>
          <w:szCs w:val="22"/>
          <w:lang w:val="de-DE"/>
        </w:rPr>
        <w:t xml:space="preserve">Die </w:t>
      </w:r>
      <w:proofErr w:type="spellStart"/>
      <w:r w:rsidRPr="00434C85">
        <w:rPr>
          <w:rFonts w:ascii="Arial" w:hAnsi="Arial" w:cs="Arial"/>
          <w:b/>
          <w:bCs/>
          <w:sz w:val="22"/>
          <w:szCs w:val="22"/>
          <w:lang w:val="de-DE"/>
        </w:rPr>
        <w:t>IsyTech</w:t>
      </w:r>
      <w:proofErr w:type="spellEnd"/>
      <w:r w:rsidRPr="00434C8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434C85">
        <w:rPr>
          <w:rFonts w:ascii="Arial" w:hAnsi="Arial" w:cs="Arial"/>
          <w:sz w:val="22"/>
          <w:szCs w:val="22"/>
          <w:lang w:val="de-DE"/>
        </w:rPr>
        <w:t xml:space="preserve">Baureihe wurde konsequent weiterentwickelt und vereint exzellente Leistung mit intuitiver Bedienung. Durch gezielte Konstruktions- und Technologieentscheidungen bietet sie eine </w:t>
      </w:r>
    </w:p>
    <w:p w14:paraId="53B1DF4B" w14:textId="77777777" w:rsidR="00434C85" w:rsidRPr="00434C85" w:rsidRDefault="00434C85" w:rsidP="00434C8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34C85">
        <w:rPr>
          <w:rFonts w:ascii="Arial" w:hAnsi="Arial" w:cs="Arial"/>
          <w:sz w:val="22"/>
          <w:szCs w:val="22"/>
          <w:lang w:val="de-DE"/>
        </w:rPr>
        <w:t xml:space="preserve">benutzerfreundliche Oberfläche, die Effizienz und Komfort auf ein neues Level hebt. </w:t>
      </w:r>
    </w:p>
    <w:p w14:paraId="2DDF8571" w14:textId="69D01B48" w:rsidR="00E80C7B" w:rsidRDefault="00434C85" w:rsidP="00434C8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34C85">
        <w:rPr>
          <w:rFonts w:ascii="Arial" w:hAnsi="Arial" w:cs="Arial"/>
          <w:sz w:val="22"/>
          <w:szCs w:val="22"/>
          <w:lang w:val="de-DE"/>
        </w:rPr>
        <w:t xml:space="preserve">Besonders für kleinere bis mittelgroße Betriebe überzeugt </w:t>
      </w:r>
      <w:proofErr w:type="spellStart"/>
      <w:r w:rsidRPr="00434C85">
        <w:rPr>
          <w:rFonts w:ascii="Arial" w:hAnsi="Arial" w:cs="Arial"/>
          <w:sz w:val="22"/>
          <w:szCs w:val="22"/>
          <w:lang w:val="de-DE"/>
        </w:rPr>
        <w:t>Isytech</w:t>
      </w:r>
      <w:proofErr w:type="spellEnd"/>
      <w:r w:rsidRPr="00434C85">
        <w:rPr>
          <w:rFonts w:ascii="Arial" w:hAnsi="Arial" w:cs="Arial"/>
          <w:sz w:val="22"/>
          <w:szCs w:val="22"/>
          <w:lang w:val="de-DE"/>
        </w:rPr>
        <w:t xml:space="preserve"> durch ihre Wettbewerbsfähigkeit, Vielseitigkeit und zuverlässige Performance. Sie ist die ideale Wahl für alle, die auf Qualität und Innovation setzen, ohne auf eine einfache Bedienung und effiziente Leistung zu verzichten.</w:t>
      </w:r>
    </w:p>
    <w:p w14:paraId="65678FC0" w14:textId="77777777" w:rsidR="00434C85" w:rsidRPr="00E72012" w:rsidRDefault="00434C85" w:rsidP="00434C85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D7A5E97" w14:textId="77777777" w:rsidR="00A80158" w:rsidRPr="00236F35" w:rsidRDefault="00A80158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02874CB" w14:textId="2C8E712D" w:rsidR="00E80C7B" w:rsidRPr="00A80158" w:rsidRDefault="00E80C7B" w:rsidP="00A80158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A80158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A80158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A80158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A80158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0B157AD2" w14:textId="5AB8DFEF" w:rsidR="00E80C7B" w:rsidRPr="00E72012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- für eine optimale Wasserqualität. </w:t>
      </w:r>
    </w:p>
    <w:p w14:paraId="3253D528" w14:textId="77777777" w:rsidR="00A36892" w:rsidRDefault="00A36892" w:rsidP="00A36892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A36892">
        <w:rPr>
          <w:rFonts w:ascii="Arial" w:hAnsi="Arial" w:cs="Arial"/>
          <w:sz w:val="22"/>
          <w:szCs w:val="22"/>
          <w:lang w:val="de-DE"/>
        </w:rPr>
        <w:t>Zwei große LED-Displays – für klare Temperaturanzeige &amp; Nutzerführung – mit vier kapazitiven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36892">
        <w:rPr>
          <w:rFonts w:ascii="Arial" w:hAnsi="Arial" w:cs="Arial"/>
          <w:sz w:val="22"/>
          <w:szCs w:val="22"/>
          <w:lang w:val="de-DE"/>
        </w:rPr>
        <w:t xml:space="preserve">Tasten, darunter eine RGB-Funktionstaste für die </w:t>
      </w:r>
      <w:proofErr w:type="spellStart"/>
      <w:r w:rsidRPr="00A3689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36892">
        <w:rPr>
          <w:rFonts w:ascii="Arial" w:hAnsi="Arial" w:cs="Arial"/>
          <w:sz w:val="22"/>
          <w:szCs w:val="22"/>
          <w:lang w:val="de-DE"/>
        </w:rPr>
        <w:t>Maschinenstatusanzeige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0C55481" w14:textId="2D6261EF" w:rsidR="00E80C7B" w:rsidRPr="00A36892" w:rsidRDefault="00E80C7B" w:rsidP="00A36892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A3689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A3689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A3689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3F8CF95B" w14:textId="77777777" w:rsidR="00E80C7B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9F6F07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9C79384" w14:textId="77777777" w:rsidR="00D31B34" w:rsidRDefault="00D31B3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1E60B0" w14:textId="77777777" w:rsidR="00D31B34" w:rsidRDefault="00D31B3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B7BF547" w14:textId="77777777" w:rsidR="00D31B34" w:rsidRDefault="00D31B3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C00C8A0" w14:textId="77777777" w:rsidR="00D31B34" w:rsidRDefault="00D31B3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E946F7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4E85C1A6" w14:textId="2F2410C6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Inspect</w:t>
      </w:r>
      <w:proofErr w:type="spellEnd"/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07457057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0362D" w:rsidRPr="00E94DD6">
        <w:rPr>
          <w:rFonts w:ascii="Arial" w:hAnsi="Arial" w:cs="Arial"/>
          <w:b/>
          <w:bCs/>
          <w:sz w:val="22"/>
          <w:szCs w:val="22"/>
          <w:lang w:val="de-DE"/>
        </w:rPr>
        <w:t>ProComposite</w:t>
      </w:r>
      <w:proofErr w:type="spellEnd"/>
      <w:r w:rsidR="00C0362D">
        <w:rPr>
          <w:rFonts w:ascii="Arial" w:hAnsi="Arial" w:cs="Arial"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1198ADD4" w14:textId="7938ADC9" w:rsidR="00F075D2" w:rsidRDefault="00E94DD6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94DD6">
        <w:rPr>
          <w:rFonts w:ascii="Arial" w:hAnsi="Arial" w:cs="Arial"/>
          <w:sz w:val="22"/>
          <w:szCs w:val="22"/>
          <w:lang w:val="de-DE"/>
        </w:rPr>
        <w:t>Drei exakt aufeinander abgestimmte Filterstufen – vom groben Vorfilter bis zum 0,5 mm-Feinfilter – sorgen für dauerhaft klare Spüllauge. Die robusten Filter aus hochwertigem Verbundmaterial widerstehen selbst hartnäckigen Speiseresten und verhindern zuverlässig Verstopfungen.</w:t>
      </w:r>
      <w:r w:rsidRPr="00E94DD6">
        <w:rPr>
          <w:rFonts w:ascii="Arial" w:hAnsi="Arial" w:cs="Arial"/>
          <w:sz w:val="22"/>
          <w:szCs w:val="22"/>
          <w:lang w:val="de-DE"/>
        </w:rPr>
        <w:br/>
        <w:t>Das Ergebnis: längere Laufzeiten, geringerer Chemieverbrauch und konstant hohe Reinigungsleistung.</w:t>
      </w:r>
    </w:p>
    <w:p w14:paraId="64C78439" w14:textId="77777777" w:rsidR="00E94DD6" w:rsidRPr="00E94DD6" w:rsidRDefault="00E94DD6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6F18D38" w14:textId="77777777" w:rsidR="00967CE5" w:rsidRPr="00E72012" w:rsidRDefault="00967CE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6EF0A32" w14:textId="77777777" w:rsidR="00E422BA" w:rsidRDefault="00E422B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557F2" w14:textId="77777777" w:rsidR="00E422BA" w:rsidRDefault="00E422B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A80ADA3" w14:textId="77777777" w:rsidR="00E422BA" w:rsidRDefault="00E422B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296A88" w14:textId="77777777" w:rsidR="00E422BA" w:rsidRPr="00E72012" w:rsidRDefault="00E422B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BE8C971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EvoLution3 </w:t>
      </w:r>
      <w:r w:rsidRPr="00E72012">
        <w:rPr>
          <w:rFonts w:ascii="Arial" w:hAnsi="Arial" w:cs="Arial"/>
          <w:sz w:val="22"/>
          <w:szCs w:val="22"/>
          <w:lang w:val="de-DE"/>
        </w:rPr>
        <w:t>(Abpumpsystem)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15A7D689" w:rsidR="00D972A2" w:rsidRPr="00E7201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</w:t>
      </w:r>
    </w:p>
    <w:p w14:paraId="7559E625" w14:textId="77777777" w:rsidR="00081439" w:rsidRPr="00E72012" w:rsidRDefault="00081439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24C70CF3" w14:textId="77777777" w:rsidR="00E20A57" w:rsidRDefault="00E20A57" w:rsidP="008C337A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p</w:t>
      </w:r>
      <w:r w:rsidRPr="00E20A57">
        <w:rPr>
          <w:rFonts w:ascii="Arial" w:hAnsi="Arial" w:cs="Arial"/>
          <w:b/>
          <w:bCs/>
          <w:sz w:val="22"/>
          <w:szCs w:val="22"/>
          <w:lang w:val="de-DE"/>
        </w:rPr>
        <w:t>räzise gesteuert, zuverlässig dosiert.</w:t>
      </w:r>
    </w:p>
    <w:p w14:paraId="1AAFD353" w14:textId="6880804E" w:rsidR="008C337A" w:rsidRPr="008C337A" w:rsidRDefault="008C337A" w:rsidP="008C337A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C337A">
        <w:rPr>
          <w:rFonts w:ascii="Arial" w:hAnsi="Arial" w:cs="Arial"/>
          <w:sz w:val="22"/>
          <w:szCs w:val="22"/>
          <w:lang w:val="de-DE"/>
        </w:rPr>
        <w:t xml:space="preserve">Das elektronisch gesteuerte Dosiersystem ermöglicht eine exakte Einstellung der Reiniger- und </w:t>
      </w:r>
      <w:proofErr w:type="spellStart"/>
      <w:r w:rsidRPr="008C337A">
        <w:rPr>
          <w:rFonts w:ascii="Arial" w:hAnsi="Arial" w:cs="Arial"/>
          <w:sz w:val="22"/>
          <w:szCs w:val="22"/>
          <w:lang w:val="de-DE"/>
        </w:rPr>
        <w:t>Klarspülermenge</w:t>
      </w:r>
      <w:proofErr w:type="spellEnd"/>
      <w:r w:rsidRPr="008C337A">
        <w:rPr>
          <w:rFonts w:ascii="Arial" w:hAnsi="Arial" w:cs="Arial"/>
          <w:sz w:val="22"/>
          <w:szCs w:val="22"/>
          <w:lang w:val="de-DE"/>
        </w:rPr>
        <w:t xml:space="preserve"> – für konstante Spülergebnisse bei optimalem Verbrauch. Die Bedienung erfolgt bequem über ein integriertes Display.</w:t>
      </w:r>
      <w:r w:rsidR="00E20A57">
        <w:rPr>
          <w:rFonts w:ascii="Arial" w:hAnsi="Arial" w:cs="Arial"/>
          <w:sz w:val="22"/>
          <w:szCs w:val="22"/>
          <w:lang w:val="de-DE"/>
        </w:rPr>
        <w:t xml:space="preserve"> </w:t>
      </w:r>
      <w:r w:rsidRPr="008C337A">
        <w:rPr>
          <w:rFonts w:ascii="Arial" w:hAnsi="Arial" w:cs="Arial"/>
          <w:sz w:val="22"/>
          <w:szCs w:val="22"/>
          <w:lang w:val="de-DE"/>
        </w:rPr>
        <w:t>Peristaltische Pumpen sorgen für eine gleichmäßige und kontinuierliche Dosierung. Die gewünschte Dosiermenge kann mithilfe einer Umrechnungstabelle (Zeit in Gramm/Milliliter) präzise eingestellt werden</w:t>
      </w:r>
      <w:r w:rsidR="00E20A57">
        <w:rPr>
          <w:rFonts w:ascii="Arial" w:hAnsi="Arial" w:cs="Arial"/>
          <w:sz w:val="22"/>
          <w:szCs w:val="22"/>
          <w:lang w:val="de-DE"/>
        </w:rPr>
        <w:t>.</w:t>
      </w:r>
    </w:p>
    <w:p w14:paraId="698AE7E0" w14:textId="77777777" w:rsidR="00F94947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1F22B761" w14:textId="72E55A1C" w:rsidR="00223EDE" w:rsidRDefault="00223EDE" w:rsidP="00223ED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5118C5EE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AE61D8">
        <w:rPr>
          <w:rFonts w:ascii="Arial" w:hAnsi="Arial" w:cs="Arial"/>
          <w:sz w:val="22"/>
          <w:szCs w:val="22"/>
          <w:lang w:val="de-DE"/>
        </w:rPr>
        <w:t>7,5</w:t>
      </w:r>
      <w:r w:rsidR="00AE61D8" w:rsidRPr="00E72012">
        <w:rPr>
          <w:rFonts w:ascii="Arial" w:hAnsi="Arial" w:cs="Arial"/>
          <w:sz w:val="22"/>
          <w:szCs w:val="22"/>
          <w:lang w:val="de-DE"/>
        </w:rPr>
        <w:t> kW</w:t>
      </w:r>
      <w:r w:rsidR="00AE61D8">
        <w:rPr>
          <w:rFonts w:ascii="Arial" w:hAnsi="Arial" w:cs="Arial"/>
          <w:sz w:val="22"/>
          <w:szCs w:val="22"/>
          <w:lang w:val="de-DE"/>
        </w:rPr>
        <w:t>, 5,5</w:t>
      </w:r>
      <w:r w:rsidR="00AE61D8" w:rsidRPr="00E72012">
        <w:rPr>
          <w:rFonts w:ascii="Arial" w:hAnsi="Arial" w:cs="Arial"/>
          <w:sz w:val="22"/>
          <w:szCs w:val="22"/>
          <w:lang w:val="de-DE"/>
        </w:rPr>
        <w:t xml:space="preserve"> kW oder </w:t>
      </w:r>
      <w:r w:rsidR="00AE61D8">
        <w:rPr>
          <w:rFonts w:ascii="Arial" w:hAnsi="Arial" w:cs="Arial"/>
          <w:sz w:val="22"/>
          <w:szCs w:val="22"/>
          <w:lang w:val="de-DE"/>
        </w:rPr>
        <w:t>3,5</w:t>
      </w:r>
      <w:r w:rsidR="00AE61D8" w:rsidRPr="00E72012">
        <w:rPr>
          <w:rFonts w:ascii="Arial" w:hAnsi="Arial" w:cs="Arial"/>
          <w:sz w:val="22"/>
          <w:szCs w:val="22"/>
          <w:lang w:val="de-DE"/>
        </w:rPr>
        <w:t xml:space="preserve"> kW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C2495A3" w14:textId="77777777" w:rsidR="00122320" w:rsidRPr="00122320" w:rsidRDefault="00122320" w:rsidP="0012232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122320">
        <w:rPr>
          <w:rFonts w:ascii="Arial" w:hAnsi="Arial" w:cs="Arial"/>
          <w:b/>
          <w:bCs/>
          <w:sz w:val="22"/>
          <w:szCs w:val="22"/>
          <w:lang w:val="de-DE"/>
        </w:rPr>
        <w:t>Gehäuse (Konstruktion)</w:t>
      </w:r>
    </w:p>
    <w:p w14:paraId="128D613D" w14:textId="77777777" w:rsidR="00122320" w:rsidRPr="00122320" w:rsidRDefault="00122320" w:rsidP="001223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122320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  <w:r w:rsidRPr="00122320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122320">
        <w:rPr>
          <w:rFonts w:ascii="Arial" w:hAnsi="Arial" w:cs="Arial"/>
          <w:sz w:val="22"/>
          <w:szCs w:val="22"/>
          <w:lang w:val="de-DE"/>
        </w:rPr>
        <w:t xml:space="preserve">Die Konstruktion wurde konsequent auf einfache Reinigung und minimale Wartung ausgelegt: </w:t>
      </w:r>
      <w:proofErr w:type="spellStart"/>
      <w:r w:rsidRPr="00122320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122320">
        <w:rPr>
          <w:rFonts w:ascii="Arial" w:hAnsi="Arial" w:cs="Arial"/>
          <w:sz w:val="22"/>
          <w:szCs w:val="22"/>
          <w:lang w:val="de-DE"/>
        </w:rPr>
        <w:t xml:space="preserve"> reduziert den Aufwand durch ein selbstreinigendes Design mit glatten, tiefgezogenen Edelstahlflächen – ganz ohne Rohre, Kanten oder Toträume. Ablagerungen wird so von Anfang an vorgebeugt.</w:t>
      </w:r>
    </w:p>
    <w:p w14:paraId="54D81E87" w14:textId="77777777" w:rsidR="00122320" w:rsidRPr="00122320" w:rsidRDefault="00122320" w:rsidP="001223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122320">
        <w:rPr>
          <w:rFonts w:ascii="Arial" w:hAnsi="Arial" w:cs="Arial"/>
          <w:sz w:val="22"/>
          <w:szCs w:val="22"/>
          <w:lang w:val="de-DE"/>
        </w:rPr>
        <w:t>Eine dreifache Filtration sorgt für dauerhaft hygienische Spülergebnisse: Feine Partikel werden bereits in der ersten Filterstufe zurückgehalten, während grobe Rückstände zuverlässig über separate Oberflächenfilter abgeschieden werden.</w:t>
      </w:r>
    </w:p>
    <w:p w14:paraId="0217F1D2" w14:textId="77777777" w:rsidR="00122320" w:rsidRPr="00122320" w:rsidRDefault="00122320" w:rsidP="001223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122320">
        <w:rPr>
          <w:rFonts w:ascii="Arial" w:hAnsi="Arial" w:cs="Arial"/>
          <w:sz w:val="22"/>
          <w:szCs w:val="22"/>
          <w:lang w:val="de-DE"/>
        </w:rPr>
        <w:t>Das vollflächige, einwandige Gehäuse besteht aus hochwertigem Edelstahl (</w:t>
      </w:r>
      <w:proofErr w:type="spellStart"/>
      <w:r w:rsidRPr="00122320">
        <w:rPr>
          <w:rFonts w:ascii="Arial" w:hAnsi="Arial" w:cs="Arial"/>
          <w:sz w:val="22"/>
          <w:szCs w:val="22"/>
          <w:lang w:val="de-DE"/>
        </w:rPr>
        <w:t>CrNi</w:t>
      </w:r>
      <w:proofErr w:type="spellEnd"/>
      <w:r w:rsidRPr="00122320">
        <w:rPr>
          <w:rFonts w:ascii="Arial" w:hAnsi="Arial" w:cs="Arial"/>
          <w:sz w:val="22"/>
          <w:szCs w:val="22"/>
          <w:lang w:val="de-DE"/>
        </w:rPr>
        <w:t xml:space="preserve"> 18/10). Eine zweite, verklebte Edelstahlwand an den Seiten sorgt für zusätzliche Wärme- und Schalldämmung. Die Rückwand aus beschichtetem Stahl lässt sich besonders leicht reinigen – für ein Plus an Hygiene auch außerhalb des Spülraums.</w:t>
      </w:r>
    </w:p>
    <w:p w14:paraId="6BA4B16B" w14:textId="77777777" w:rsidR="00122320" w:rsidRPr="00122320" w:rsidRDefault="00122320" w:rsidP="001223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122320">
        <w:rPr>
          <w:rFonts w:ascii="Arial" w:hAnsi="Arial" w:cs="Arial"/>
          <w:sz w:val="22"/>
          <w:szCs w:val="22"/>
          <w:lang w:val="de-DE"/>
        </w:rPr>
        <w:t>Die Korbauflagen sind nahtlos in die Seitenwände des Spülraums integriert, tiefgezogen und abgerundet – hygienisch, stabil und leicht zu reinigen.</w:t>
      </w:r>
    </w:p>
    <w:p w14:paraId="2837558E" w14:textId="77777777" w:rsidR="00122320" w:rsidRPr="00122320" w:rsidRDefault="00122320" w:rsidP="001223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122320">
        <w:rPr>
          <w:rFonts w:ascii="Arial" w:hAnsi="Arial" w:cs="Arial"/>
          <w:sz w:val="22"/>
          <w:szCs w:val="22"/>
          <w:lang w:val="de-DE"/>
        </w:rPr>
        <w:t>Für eine intuitive Bedienung ist das ergonomisch platzierte Bedienfeld oberhalb der Gerätetür angebracht. Klar strukturiert, benutzerfreundlich und jederzeit griffbereit – ideal für den täglichen Einsatz.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7BF5FE91" w14:textId="77777777" w:rsidR="00EE15BF" w:rsidRPr="00EE15BF" w:rsidRDefault="00EE15BF" w:rsidP="00EE15BF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E15BF">
        <w:rPr>
          <w:rFonts w:ascii="Arial" w:hAnsi="Arial" w:cs="Arial"/>
          <w:b/>
          <w:bCs/>
          <w:sz w:val="22"/>
          <w:szCs w:val="22"/>
          <w:lang w:val="de-DE"/>
        </w:rPr>
        <w:t>ProTouch</w:t>
      </w:r>
      <w:proofErr w:type="spellEnd"/>
      <w:r w:rsidRPr="00EE15BF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E15BF">
        <w:rPr>
          <w:rFonts w:ascii="Arial" w:hAnsi="Arial" w:cs="Arial"/>
          <w:sz w:val="22"/>
          <w:szCs w:val="22"/>
          <w:lang w:val="de-DE"/>
        </w:rPr>
        <w:t>(Display + Steuerung)</w:t>
      </w:r>
      <w:r w:rsidRPr="00EE15BF">
        <w:rPr>
          <w:rFonts w:ascii="Arial" w:hAnsi="Arial" w:cs="Arial"/>
          <w:b/>
          <w:bCs/>
          <w:sz w:val="22"/>
          <w:szCs w:val="22"/>
          <w:lang w:val="de-DE"/>
        </w:rPr>
        <w:br/>
        <w:t>Effizient gesteuert, klar informiert.</w:t>
      </w:r>
    </w:p>
    <w:p w14:paraId="2733E887" w14:textId="77777777" w:rsidR="00EE15BF" w:rsidRPr="00EE15BF" w:rsidRDefault="00EE15BF" w:rsidP="00EE15B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E15BF">
        <w:rPr>
          <w:rFonts w:ascii="Arial" w:hAnsi="Arial" w:cs="Arial"/>
          <w:sz w:val="22"/>
          <w:szCs w:val="22"/>
          <w:lang w:val="de-DE"/>
        </w:rPr>
        <w:t xml:space="preserve">Die </w:t>
      </w:r>
      <w:proofErr w:type="spellStart"/>
      <w:r w:rsidRPr="00EE15BF">
        <w:rPr>
          <w:rFonts w:ascii="Arial" w:hAnsi="Arial" w:cs="Arial"/>
          <w:sz w:val="22"/>
          <w:szCs w:val="22"/>
          <w:lang w:val="de-DE"/>
        </w:rPr>
        <w:t>ProTouch</w:t>
      </w:r>
      <w:proofErr w:type="spellEnd"/>
      <w:r w:rsidRPr="00EE15BF">
        <w:rPr>
          <w:rFonts w:ascii="Arial" w:hAnsi="Arial" w:cs="Arial"/>
          <w:sz w:val="22"/>
          <w:szCs w:val="22"/>
          <w:lang w:val="de-DE"/>
        </w:rPr>
        <w:t>-Steuerung vereint modernste Technik mit intuitiver Bedienbarkeit. Zwei große LED-Displays mit weiß hinterlegten Segmentanzeigen sorgen für eine klare Darstellung von Temperaturen und Dialogmeldungen – übersichtlich, direkt und zuverlässig.</w:t>
      </w:r>
    </w:p>
    <w:p w14:paraId="0FCFABD0" w14:textId="51DA6DB2" w:rsidR="00EE15BF" w:rsidRPr="00EE15BF" w:rsidRDefault="00EE15BF" w:rsidP="00EE15B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E15BF">
        <w:rPr>
          <w:rFonts w:ascii="Arial" w:hAnsi="Arial" w:cs="Arial"/>
          <w:sz w:val="22"/>
          <w:szCs w:val="22"/>
          <w:lang w:val="de-DE"/>
        </w:rPr>
        <w:t xml:space="preserve">Mit </w:t>
      </w:r>
      <w:r w:rsidR="008E5592">
        <w:rPr>
          <w:rFonts w:ascii="Arial" w:hAnsi="Arial" w:cs="Arial"/>
          <w:sz w:val="22"/>
          <w:szCs w:val="22"/>
          <w:lang w:val="de-DE"/>
        </w:rPr>
        <w:t>10</w:t>
      </w:r>
      <w:r w:rsidRPr="00EE15BF">
        <w:rPr>
          <w:rFonts w:ascii="Arial" w:hAnsi="Arial" w:cs="Arial"/>
          <w:sz w:val="22"/>
          <w:szCs w:val="22"/>
          <w:lang w:val="de-DE"/>
        </w:rPr>
        <w:t xml:space="preserve"> wählbaren Programmen passt sich </w:t>
      </w:r>
      <w:proofErr w:type="spellStart"/>
      <w:r w:rsidRPr="00EE15BF">
        <w:rPr>
          <w:rFonts w:ascii="Arial" w:hAnsi="Arial" w:cs="Arial"/>
          <w:sz w:val="22"/>
          <w:szCs w:val="22"/>
          <w:lang w:val="de-DE"/>
        </w:rPr>
        <w:t>ProTouch</w:t>
      </w:r>
      <w:proofErr w:type="spellEnd"/>
      <w:r w:rsidRPr="00EE15BF">
        <w:rPr>
          <w:rFonts w:ascii="Arial" w:hAnsi="Arial" w:cs="Arial"/>
          <w:sz w:val="22"/>
          <w:szCs w:val="22"/>
          <w:lang w:val="de-DE"/>
        </w:rPr>
        <w:t xml:space="preserve"> flexibel an unterschiedlichste Spülanforderungen an. Vier kapazitive Tasten – darunter eine RGB-Statusanzeige – ermöglichen </w:t>
      </w:r>
      <w:r w:rsidRPr="00EE15BF">
        <w:rPr>
          <w:rFonts w:ascii="Arial" w:hAnsi="Arial" w:cs="Arial"/>
          <w:sz w:val="22"/>
          <w:szCs w:val="22"/>
          <w:lang w:val="de-DE"/>
        </w:rPr>
        <w:lastRenderedPageBreak/>
        <w:t>eine schnelle, gezielte Navigation. Der Maschinenstatus ist jederzeit auf einen Blick erfassbar – farbcodiert, eindeutig, intuitiv.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EE15BF">
        <w:rPr>
          <w:rFonts w:ascii="Arial" w:hAnsi="Arial" w:cs="Arial"/>
          <w:sz w:val="22"/>
          <w:szCs w:val="22"/>
          <w:lang w:val="de-DE"/>
        </w:rPr>
        <w:t>Die Frontblende aus kratzfestem Plexiglas schützt die Technik im Inneren und sorgt gleichzeitig für ein hochwertiges Erscheinungsbild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1DA5B430" w14:textId="77777777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9AE429C" w14:textId="5C30846E" w:rsidR="003C280F" w:rsidRPr="004E4100" w:rsidRDefault="003C280F" w:rsidP="003C280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</w:t>
      </w:r>
      <w:r>
        <w:rPr>
          <w:rFonts w:ascii="Arial" w:hAnsi="Arial" w:cs="Arial"/>
          <w:sz w:val="22"/>
          <w:szCs w:val="22"/>
          <w:lang w:val="de-DE"/>
        </w:rPr>
        <w:t>1.800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</w:t>
      </w:r>
      <w:r w:rsidR="003239F1">
        <w:rPr>
          <w:rFonts w:ascii="Arial" w:hAnsi="Arial" w:cs="Arial"/>
          <w:sz w:val="22"/>
          <w:szCs w:val="22"/>
          <w:lang w:val="de-DE"/>
        </w:rPr>
        <w:t>20</w:t>
      </w:r>
      <w:r w:rsidRPr="004E4100">
        <w:rPr>
          <w:rFonts w:ascii="Arial" w:hAnsi="Arial" w:cs="Arial"/>
          <w:sz w:val="22"/>
          <w:szCs w:val="22"/>
          <w:lang w:val="de-DE"/>
        </w:rPr>
        <w:t> mm.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018488E8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</w:p>
    <w:p w14:paraId="242B380A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129E0E0E" w14:textId="77777777" w:rsidR="008E5592" w:rsidRDefault="008E559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05458AC" w14:textId="77777777" w:rsidR="00F60DA7" w:rsidRPr="00E72012" w:rsidRDefault="00F60DA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66A27BFD" w14:textId="77777777" w:rsidR="00AF2DEF" w:rsidRPr="00E72012" w:rsidRDefault="00AF2DEF" w:rsidP="00AF2DEF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27B9838" w14:textId="77777777" w:rsidR="00AF2DEF" w:rsidRPr="00E72012" w:rsidRDefault="00AF2DEF" w:rsidP="00AF2DEF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F2DEF" w:rsidRPr="00E72012" w14:paraId="598935BC" w14:textId="77777777" w:rsidTr="004D228A">
        <w:tc>
          <w:tcPr>
            <w:tcW w:w="4811" w:type="dxa"/>
          </w:tcPr>
          <w:p w14:paraId="5A8B40C2" w14:textId="77777777" w:rsidR="00AF2DEF" w:rsidRPr="00E72012" w:rsidRDefault="00AF2DEF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2B4036F6" w14:textId="7D9F22FC" w:rsidR="00AF2DEF" w:rsidRPr="00E72012" w:rsidRDefault="00AF2DEF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575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AF2DEF" w:rsidRPr="00E72012" w14:paraId="2DE8B88D" w14:textId="77777777" w:rsidTr="004D228A">
        <w:tc>
          <w:tcPr>
            <w:tcW w:w="4811" w:type="dxa"/>
          </w:tcPr>
          <w:p w14:paraId="7FDF5A3D" w14:textId="77777777" w:rsidR="00AF2DEF" w:rsidRPr="00E72012" w:rsidRDefault="00AF2DEF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3695DA69" w14:textId="115DE857" w:rsidR="00AF2DEF" w:rsidRPr="00E72012" w:rsidRDefault="00AF2DEF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410626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AF2DEF" w:rsidRPr="00E72012" w14:paraId="154179C1" w14:textId="77777777" w:rsidTr="004D228A">
        <w:tc>
          <w:tcPr>
            <w:tcW w:w="4811" w:type="dxa"/>
          </w:tcPr>
          <w:p w14:paraId="53FCBADC" w14:textId="77777777" w:rsidR="00AF2DEF" w:rsidRPr="00E72012" w:rsidRDefault="00AF2DEF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Maschinen-Höhe </w:t>
            </w:r>
          </w:p>
        </w:tc>
        <w:tc>
          <w:tcPr>
            <w:tcW w:w="4811" w:type="dxa"/>
          </w:tcPr>
          <w:p w14:paraId="21996842" w14:textId="77777777" w:rsidR="00AF2DEF" w:rsidRPr="00E72012" w:rsidRDefault="00AF2DEF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820 mm</w:t>
            </w:r>
          </w:p>
        </w:tc>
      </w:tr>
      <w:tr w:rsidR="00AF2DEF" w:rsidRPr="00E72012" w14:paraId="7544B009" w14:textId="77777777" w:rsidTr="004D228A">
        <w:tc>
          <w:tcPr>
            <w:tcW w:w="4811" w:type="dxa"/>
          </w:tcPr>
          <w:p w14:paraId="0BE8A96C" w14:textId="77777777" w:rsidR="00AF2DEF" w:rsidRPr="00E72012" w:rsidRDefault="00AF2DEF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77B85292" w14:textId="77777777" w:rsidR="00AF2DEF" w:rsidRPr="00E72012" w:rsidRDefault="00AF2DEF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AF2DEF" w:rsidRPr="00E72012" w14:paraId="13C45A8D" w14:textId="77777777" w:rsidTr="004D228A">
        <w:tc>
          <w:tcPr>
            <w:tcW w:w="4811" w:type="dxa"/>
          </w:tcPr>
          <w:p w14:paraId="672232FE" w14:textId="77777777" w:rsidR="00AF2DEF" w:rsidRPr="00E72012" w:rsidRDefault="00AF2DEF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260B1F81" w14:textId="5C413714" w:rsidR="00AF2DEF" w:rsidRPr="00E72012" w:rsidRDefault="00311181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365</w:t>
            </w:r>
            <w:r w:rsidR="00AF2DEF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3D61736D" w:rsidR="00E80C7B" w:rsidRPr="00E72012" w:rsidRDefault="00CD339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75 / 100 / 120 / 600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2F373636" w:rsidR="00E80C7B" w:rsidRPr="00E72012" w:rsidRDefault="00CD339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4F5E12FE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CD339B">
              <w:rPr>
                <w:rFonts w:ascii="Arial" w:hAnsi="Arial" w:cs="Arial"/>
                <w:sz w:val="22"/>
                <w:szCs w:val="22"/>
                <w:lang w:val="de-DE"/>
              </w:rPr>
              <w:t>48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1</w:t>
            </w:r>
            <w:r w:rsidR="00CD339B">
              <w:rPr>
                <w:rFonts w:ascii="Arial" w:hAnsi="Arial" w:cs="Arial"/>
                <w:sz w:val="22"/>
                <w:szCs w:val="22"/>
                <w:lang w:val="de-DE"/>
              </w:rPr>
              <w:t>000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2F8D3464" w:rsidR="00E80C7B" w:rsidRPr="00E72012" w:rsidRDefault="00CD339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864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6AE6A81C" w:rsidR="00E80C7B" w:rsidRPr="00E72012" w:rsidRDefault="00DF2A7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37E644C5" w:rsidR="00E80C7B" w:rsidRPr="00E72012" w:rsidRDefault="008E5592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0819109C" w14:textId="77777777" w:rsidR="00AD0D8E" w:rsidRDefault="00AD0D8E" w:rsidP="00AD0D8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EF80C3C" w14:textId="77777777" w:rsidR="008E5592" w:rsidRDefault="008E5592" w:rsidP="00AD0D8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CA71DD" w14:textId="77777777" w:rsidR="008E5592" w:rsidRDefault="008E5592" w:rsidP="00AD0D8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655132B" w14:textId="77777777" w:rsidR="008E5592" w:rsidRPr="00E72012" w:rsidRDefault="008E5592" w:rsidP="00AD0D8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49EEB0B" w14:textId="77777777" w:rsidR="00AD0D8E" w:rsidRPr="00E72012" w:rsidRDefault="00AD0D8E" w:rsidP="00AD0D8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D0D8E" w:rsidRPr="00E72012" w14:paraId="524432FF" w14:textId="77777777" w:rsidTr="004D228A">
        <w:tc>
          <w:tcPr>
            <w:tcW w:w="4811" w:type="dxa"/>
          </w:tcPr>
          <w:p w14:paraId="1FABCB95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1CADCAA7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AD0D8E" w:rsidRPr="00E72012" w14:paraId="03E93E2C" w14:textId="77777777" w:rsidTr="004D228A">
        <w:tc>
          <w:tcPr>
            <w:tcW w:w="4811" w:type="dxa"/>
          </w:tcPr>
          <w:p w14:paraId="1D6541AC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50951F94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AD0D8E" w:rsidRPr="00E72012" w14:paraId="4A49C6F8" w14:textId="77777777" w:rsidTr="004D228A">
        <w:tc>
          <w:tcPr>
            <w:tcW w:w="4811" w:type="dxa"/>
          </w:tcPr>
          <w:p w14:paraId="2602C373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5310E5B9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7,5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AD0D8E" w:rsidRPr="00E72012" w14:paraId="114BA7BF" w14:textId="77777777" w:rsidTr="004D228A">
        <w:tc>
          <w:tcPr>
            <w:tcW w:w="4811" w:type="dxa"/>
          </w:tcPr>
          <w:p w14:paraId="0B62ECFE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6D2A7807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AD0D8E" w:rsidRPr="00E72012" w14:paraId="74FC9D54" w14:textId="77777777" w:rsidTr="004D228A">
        <w:tc>
          <w:tcPr>
            <w:tcW w:w="4811" w:type="dxa"/>
          </w:tcPr>
          <w:p w14:paraId="1E6EFFF6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235E5557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AD0D8E" w:rsidRPr="00E72012" w14:paraId="670906C0" w14:textId="77777777" w:rsidTr="004D228A">
        <w:tc>
          <w:tcPr>
            <w:tcW w:w="4811" w:type="dxa"/>
          </w:tcPr>
          <w:p w14:paraId="49036727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22991D62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AD0D8E" w:rsidRPr="00E72012" w14:paraId="6C65002C" w14:textId="77777777" w:rsidTr="004D228A">
        <w:tc>
          <w:tcPr>
            <w:tcW w:w="4811" w:type="dxa"/>
          </w:tcPr>
          <w:p w14:paraId="6054DEE5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32F7EDA7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AD0D8E" w:rsidRPr="00E72012" w14:paraId="3AC46D22" w14:textId="77777777" w:rsidTr="004D228A">
        <w:tc>
          <w:tcPr>
            <w:tcW w:w="4811" w:type="dxa"/>
          </w:tcPr>
          <w:p w14:paraId="79C49663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05CA3E4B" w14:textId="77777777" w:rsidR="00AD0D8E" w:rsidRPr="00E72012" w:rsidRDefault="00AD0D8E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74EF4448" w14:textId="77777777" w:rsidR="0063408C" w:rsidRDefault="0063408C" w:rsidP="0063408C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A1B7BAA" w14:textId="77777777" w:rsidR="0063408C" w:rsidRPr="005E3522" w:rsidRDefault="0063408C" w:rsidP="0063408C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</w:t>
      </w:r>
      <w:r>
        <w:rPr>
          <w:rFonts w:ascii="Arial" w:hAnsi="Arial" w:cs="Arial"/>
          <w:b/>
          <w:bCs/>
          <w:sz w:val="22"/>
          <w:szCs w:val="22"/>
          <w:lang w:val="de-DE"/>
        </w:rPr>
        <w:t>230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3408C" w:rsidRPr="00E72012" w14:paraId="40CDB5FD" w14:textId="77777777" w:rsidTr="004D228A">
        <w:tc>
          <w:tcPr>
            <w:tcW w:w="4811" w:type="dxa"/>
          </w:tcPr>
          <w:p w14:paraId="2B63E5D3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2)</w:t>
            </w:r>
          </w:p>
        </w:tc>
        <w:tc>
          <w:tcPr>
            <w:tcW w:w="4811" w:type="dxa"/>
          </w:tcPr>
          <w:p w14:paraId="3274AAEB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 kW</w:t>
            </w:r>
          </w:p>
        </w:tc>
      </w:tr>
      <w:tr w:rsidR="0063408C" w:rsidRPr="00E72012" w14:paraId="7E745C93" w14:textId="77777777" w:rsidTr="004D228A">
        <w:tc>
          <w:tcPr>
            <w:tcW w:w="4811" w:type="dxa"/>
          </w:tcPr>
          <w:p w14:paraId="2ECB82BA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5062EEEA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63408C" w:rsidRPr="00E72012" w14:paraId="7CFCAC26" w14:textId="77777777" w:rsidTr="004D228A">
        <w:tc>
          <w:tcPr>
            <w:tcW w:w="4811" w:type="dxa"/>
          </w:tcPr>
          <w:p w14:paraId="51105DE0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BEE388E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  <w:tr w:rsidR="0063408C" w:rsidRPr="00E72012" w14:paraId="6FA2BBDF" w14:textId="77777777" w:rsidTr="004D228A">
        <w:tc>
          <w:tcPr>
            <w:tcW w:w="4811" w:type="dxa"/>
          </w:tcPr>
          <w:p w14:paraId="046524B8" w14:textId="4C3FE5FE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53CF9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373E6483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3,5 kW</w:t>
            </w:r>
          </w:p>
        </w:tc>
      </w:tr>
      <w:tr w:rsidR="0063408C" w:rsidRPr="00E72012" w14:paraId="794853B2" w14:textId="77777777" w:rsidTr="004D228A">
        <w:tc>
          <w:tcPr>
            <w:tcW w:w="4811" w:type="dxa"/>
          </w:tcPr>
          <w:p w14:paraId="510E4263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2B15AADB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63408C" w:rsidRPr="00E72012" w14:paraId="51E478EA" w14:textId="77777777" w:rsidTr="004D228A">
        <w:tc>
          <w:tcPr>
            <w:tcW w:w="4811" w:type="dxa"/>
          </w:tcPr>
          <w:p w14:paraId="66BFC015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6538DF89" w14:textId="77777777" w:rsidR="0063408C" w:rsidRPr="00E72012" w:rsidRDefault="0063408C" w:rsidP="004D228A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V / 50Hz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06BBFD40" w14:textId="77777777" w:rsidR="0063408C" w:rsidRPr="00E72012" w:rsidRDefault="0063408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56346" w:rsidRPr="00E72012" w14:paraId="14D41326" w14:textId="77777777" w:rsidTr="0070101F">
        <w:tc>
          <w:tcPr>
            <w:tcW w:w="4811" w:type="dxa"/>
          </w:tcPr>
          <w:p w14:paraId="0048238D" w14:textId="6EDCDC12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0020E7BD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2.000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 (ID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/ AD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mm)</w:t>
            </w:r>
          </w:p>
        </w:tc>
      </w:tr>
      <w:tr w:rsidR="00356346" w:rsidRPr="00E72012" w14:paraId="271E7B13" w14:textId="77777777" w:rsidTr="0070101F">
        <w:tc>
          <w:tcPr>
            <w:tcW w:w="4811" w:type="dxa"/>
          </w:tcPr>
          <w:p w14:paraId="26EF63CF" w14:textId="4F572534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40526A5C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356346" w:rsidRPr="00E72012" w14:paraId="13488449" w14:textId="77777777" w:rsidTr="0070101F">
        <w:tc>
          <w:tcPr>
            <w:tcW w:w="4811" w:type="dxa"/>
          </w:tcPr>
          <w:p w14:paraId="576458AD" w14:textId="55B3FB1B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2BA23D56" w:rsidR="00356346" w:rsidRPr="00E72012" w:rsidRDefault="008E5592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2,0</w:t>
            </w:r>
            <w:r w:rsidR="00356346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="00356346" w:rsidRPr="00E72012">
              <w:rPr>
                <w:rFonts w:ascii="Arial" w:hAnsi="Arial" w:cs="Arial"/>
                <w:sz w:val="22"/>
                <w:szCs w:val="22"/>
                <w:lang w:val="de-DE"/>
              </w:rPr>
              <w:t>,0 bar</w:t>
            </w:r>
          </w:p>
        </w:tc>
      </w:tr>
      <w:tr w:rsidR="00356346" w:rsidRPr="00E72012" w14:paraId="71E05A39" w14:textId="77777777" w:rsidTr="0070101F">
        <w:tc>
          <w:tcPr>
            <w:tcW w:w="4811" w:type="dxa"/>
          </w:tcPr>
          <w:p w14:paraId="6007ABC6" w14:textId="7C190B19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0CE59891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356346" w:rsidRPr="00E72012" w14:paraId="0FC9EF62" w14:textId="77777777" w:rsidTr="0070101F">
        <w:tc>
          <w:tcPr>
            <w:tcW w:w="4811" w:type="dxa"/>
          </w:tcPr>
          <w:p w14:paraId="46F2211C" w14:textId="1AB2EB5F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57A2A3BE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356346" w:rsidRPr="00E72012" w14:paraId="13847E6D" w14:textId="77777777" w:rsidTr="0070101F">
        <w:tc>
          <w:tcPr>
            <w:tcW w:w="4811" w:type="dxa"/>
          </w:tcPr>
          <w:p w14:paraId="50F138ED" w14:textId="1C3CF43D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6CA6D837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356346" w:rsidRPr="00E72012" w14:paraId="0527A3F8" w14:textId="77777777" w:rsidTr="0070101F">
        <w:tc>
          <w:tcPr>
            <w:tcW w:w="4811" w:type="dxa"/>
          </w:tcPr>
          <w:p w14:paraId="5CF2D1B2" w14:textId="3A1001EF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58B49514" w:rsidR="00356346" w:rsidRPr="00E72012" w:rsidRDefault="00356346" w:rsidP="0035634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4023E1A0" w14:textId="77777777" w:rsidR="00356346" w:rsidRPr="00E72012" w:rsidRDefault="0035634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5C1339C8" w:rsidR="00E80C7B" w:rsidRPr="00E72012" w:rsidRDefault="00F12F4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572F4E82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F12F47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4B230F98" w:rsidR="00E80C7B" w:rsidRPr="00E72012" w:rsidRDefault="00F12F4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6DA627E9" w:rsidR="00E80C7B" w:rsidRPr="00E72012" w:rsidRDefault="0076625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2CFDD16E" w14:textId="77777777" w:rsidR="008E5592" w:rsidRDefault="008E559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47C35E19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CFD" w14:textId="77777777" w:rsidR="0019114D" w:rsidRDefault="0019114D" w:rsidP="00E93542">
      <w:r>
        <w:separator/>
      </w:r>
    </w:p>
  </w:endnote>
  <w:endnote w:type="continuationSeparator" w:id="0">
    <w:p w14:paraId="1F95537A" w14:textId="77777777" w:rsidR="0019114D" w:rsidRDefault="0019114D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C33D" w14:textId="77777777" w:rsidR="0019114D" w:rsidRDefault="0019114D" w:rsidP="00E93542">
      <w:r>
        <w:separator/>
      </w:r>
    </w:p>
  </w:footnote>
  <w:footnote w:type="continuationSeparator" w:id="0">
    <w:p w14:paraId="45446481" w14:textId="77777777" w:rsidR="0019114D" w:rsidRDefault="0019114D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311A"/>
    <w:rsid w:val="000A37CE"/>
    <w:rsid w:val="000C62C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07E7D"/>
    <w:rsid w:val="001130FF"/>
    <w:rsid w:val="00121590"/>
    <w:rsid w:val="00122320"/>
    <w:rsid w:val="00122472"/>
    <w:rsid w:val="00131D27"/>
    <w:rsid w:val="00134088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86FAA"/>
    <w:rsid w:val="0019114D"/>
    <w:rsid w:val="00196340"/>
    <w:rsid w:val="00196C0D"/>
    <w:rsid w:val="001A2770"/>
    <w:rsid w:val="001A77C4"/>
    <w:rsid w:val="001B211C"/>
    <w:rsid w:val="001B3587"/>
    <w:rsid w:val="001B579D"/>
    <w:rsid w:val="001B7767"/>
    <w:rsid w:val="001C2088"/>
    <w:rsid w:val="001C3FDD"/>
    <w:rsid w:val="001D2F38"/>
    <w:rsid w:val="001D50DF"/>
    <w:rsid w:val="001E26CC"/>
    <w:rsid w:val="001E401E"/>
    <w:rsid w:val="001F025F"/>
    <w:rsid w:val="001F2131"/>
    <w:rsid w:val="0020014C"/>
    <w:rsid w:val="00216654"/>
    <w:rsid w:val="00217623"/>
    <w:rsid w:val="0022080F"/>
    <w:rsid w:val="00223EDE"/>
    <w:rsid w:val="0022634C"/>
    <w:rsid w:val="00236F35"/>
    <w:rsid w:val="0023771A"/>
    <w:rsid w:val="00244AF1"/>
    <w:rsid w:val="0024568B"/>
    <w:rsid w:val="002565D5"/>
    <w:rsid w:val="00265233"/>
    <w:rsid w:val="002818C3"/>
    <w:rsid w:val="00286196"/>
    <w:rsid w:val="00291906"/>
    <w:rsid w:val="0029358D"/>
    <w:rsid w:val="00296713"/>
    <w:rsid w:val="002A33A7"/>
    <w:rsid w:val="002A46E0"/>
    <w:rsid w:val="002A507E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1181"/>
    <w:rsid w:val="00315ECD"/>
    <w:rsid w:val="0031656E"/>
    <w:rsid w:val="00321568"/>
    <w:rsid w:val="003239F1"/>
    <w:rsid w:val="00327967"/>
    <w:rsid w:val="00341A06"/>
    <w:rsid w:val="003435BE"/>
    <w:rsid w:val="00345FFD"/>
    <w:rsid w:val="00351B30"/>
    <w:rsid w:val="00352929"/>
    <w:rsid w:val="00352A97"/>
    <w:rsid w:val="00356346"/>
    <w:rsid w:val="00367193"/>
    <w:rsid w:val="003758C6"/>
    <w:rsid w:val="00376176"/>
    <w:rsid w:val="00376539"/>
    <w:rsid w:val="00384C3C"/>
    <w:rsid w:val="00386682"/>
    <w:rsid w:val="00396016"/>
    <w:rsid w:val="003970C7"/>
    <w:rsid w:val="003B0783"/>
    <w:rsid w:val="003B734C"/>
    <w:rsid w:val="003C280F"/>
    <w:rsid w:val="003C3D05"/>
    <w:rsid w:val="003C5A64"/>
    <w:rsid w:val="003D1205"/>
    <w:rsid w:val="003D4345"/>
    <w:rsid w:val="003D535C"/>
    <w:rsid w:val="003D7462"/>
    <w:rsid w:val="003D7D69"/>
    <w:rsid w:val="003F1455"/>
    <w:rsid w:val="004060E7"/>
    <w:rsid w:val="0041028A"/>
    <w:rsid w:val="00410626"/>
    <w:rsid w:val="004271CC"/>
    <w:rsid w:val="0043185F"/>
    <w:rsid w:val="00431ED0"/>
    <w:rsid w:val="004323BC"/>
    <w:rsid w:val="00433F5F"/>
    <w:rsid w:val="004349C2"/>
    <w:rsid w:val="00434C85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900A3"/>
    <w:rsid w:val="004907D0"/>
    <w:rsid w:val="00493DD3"/>
    <w:rsid w:val="00494AD0"/>
    <w:rsid w:val="00496D44"/>
    <w:rsid w:val="004A4724"/>
    <w:rsid w:val="004A70BF"/>
    <w:rsid w:val="004B591B"/>
    <w:rsid w:val="004B7C82"/>
    <w:rsid w:val="004C1837"/>
    <w:rsid w:val="004C3772"/>
    <w:rsid w:val="004C48BE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832E7"/>
    <w:rsid w:val="00590C16"/>
    <w:rsid w:val="005928E4"/>
    <w:rsid w:val="0059319E"/>
    <w:rsid w:val="005961AD"/>
    <w:rsid w:val="00597AF0"/>
    <w:rsid w:val="005A0765"/>
    <w:rsid w:val="005A0E1D"/>
    <w:rsid w:val="005B0A04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4170"/>
    <w:rsid w:val="005E5186"/>
    <w:rsid w:val="005E51F3"/>
    <w:rsid w:val="005F74D7"/>
    <w:rsid w:val="00600A5A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3408C"/>
    <w:rsid w:val="00641A4A"/>
    <w:rsid w:val="00647331"/>
    <w:rsid w:val="00650E37"/>
    <w:rsid w:val="00653063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BE9"/>
    <w:rsid w:val="006B4EFC"/>
    <w:rsid w:val="006B529D"/>
    <w:rsid w:val="006C30BB"/>
    <w:rsid w:val="006C368F"/>
    <w:rsid w:val="006C4D9D"/>
    <w:rsid w:val="006C5BA0"/>
    <w:rsid w:val="006F1A71"/>
    <w:rsid w:val="006F4F78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270A"/>
    <w:rsid w:val="00753391"/>
    <w:rsid w:val="00753CF9"/>
    <w:rsid w:val="00755507"/>
    <w:rsid w:val="0076472F"/>
    <w:rsid w:val="007655F1"/>
    <w:rsid w:val="00766250"/>
    <w:rsid w:val="00766A83"/>
    <w:rsid w:val="007671C1"/>
    <w:rsid w:val="00770091"/>
    <w:rsid w:val="00772E11"/>
    <w:rsid w:val="0077386A"/>
    <w:rsid w:val="00781F8D"/>
    <w:rsid w:val="00783E69"/>
    <w:rsid w:val="0078773B"/>
    <w:rsid w:val="00787EB9"/>
    <w:rsid w:val="0079259F"/>
    <w:rsid w:val="00792B42"/>
    <w:rsid w:val="007967F3"/>
    <w:rsid w:val="007978D2"/>
    <w:rsid w:val="007A54EB"/>
    <w:rsid w:val="007A612E"/>
    <w:rsid w:val="007B26D4"/>
    <w:rsid w:val="007B4569"/>
    <w:rsid w:val="007B5822"/>
    <w:rsid w:val="007C22AB"/>
    <w:rsid w:val="007C71D2"/>
    <w:rsid w:val="007D3073"/>
    <w:rsid w:val="007D7E28"/>
    <w:rsid w:val="007E32A2"/>
    <w:rsid w:val="007E3C82"/>
    <w:rsid w:val="007F7869"/>
    <w:rsid w:val="008010ED"/>
    <w:rsid w:val="00807CF2"/>
    <w:rsid w:val="00815E17"/>
    <w:rsid w:val="00817A6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6899"/>
    <w:rsid w:val="00891911"/>
    <w:rsid w:val="00891DCB"/>
    <w:rsid w:val="008974D2"/>
    <w:rsid w:val="008A389F"/>
    <w:rsid w:val="008A4EDF"/>
    <w:rsid w:val="008A62FB"/>
    <w:rsid w:val="008B6D89"/>
    <w:rsid w:val="008B7A61"/>
    <w:rsid w:val="008C01EA"/>
    <w:rsid w:val="008C337A"/>
    <w:rsid w:val="008C6CD7"/>
    <w:rsid w:val="008C7C69"/>
    <w:rsid w:val="008D2EEA"/>
    <w:rsid w:val="008E260D"/>
    <w:rsid w:val="008E5592"/>
    <w:rsid w:val="00906F71"/>
    <w:rsid w:val="009076A0"/>
    <w:rsid w:val="009107D8"/>
    <w:rsid w:val="00912373"/>
    <w:rsid w:val="00912D4B"/>
    <w:rsid w:val="0091428C"/>
    <w:rsid w:val="009175BE"/>
    <w:rsid w:val="00922220"/>
    <w:rsid w:val="00927167"/>
    <w:rsid w:val="00947417"/>
    <w:rsid w:val="00954AD9"/>
    <w:rsid w:val="0096282B"/>
    <w:rsid w:val="009647FD"/>
    <w:rsid w:val="00967CE5"/>
    <w:rsid w:val="00985554"/>
    <w:rsid w:val="00986889"/>
    <w:rsid w:val="009910B3"/>
    <w:rsid w:val="009A541D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AF1"/>
    <w:rsid w:val="00A1157C"/>
    <w:rsid w:val="00A117F9"/>
    <w:rsid w:val="00A1306C"/>
    <w:rsid w:val="00A1438C"/>
    <w:rsid w:val="00A144F0"/>
    <w:rsid w:val="00A21771"/>
    <w:rsid w:val="00A230F6"/>
    <w:rsid w:val="00A36892"/>
    <w:rsid w:val="00A42B7C"/>
    <w:rsid w:val="00A46305"/>
    <w:rsid w:val="00A46466"/>
    <w:rsid w:val="00A53C85"/>
    <w:rsid w:val="00A62086"/>
    <w:rsid w:val="00A636EC"/>
    <w:rsid w:val="00A639F8"/>
    <w:rsid w:val="00A67E4C"/>
    <w:rsid w:val="00A75603"/>
    <w:rsid w:val="00A80158"/>
    <w:rsid w:val="00A808F9"/>
    <w:rsid w:val="00A959BB"/>
    <w:rsid w:val="00AA5C84"/>
    <w:rsid w:val="00AB0869"/>
    <w:rsid w:val="00AB12CB"/>
    <w:rsid w:val="00AB2FBA"/>
    <w:rsid w:val="00AC349B"/>
    <w:rsid w:val="00AC7FB4"/>
    <w:rsid w:val="00AD0D8E"/>
    <w:rsid w:val="00AD1B0F"/>
    <w:rsid w:val="00AD21BC"/>
    <w:rsid w:val="00AD706C"/>
    <w:rsid w:val="00AE61D8"/>
    <w:rsid w:val="00AF2DEF"/>
    <w:rsid w:val="00B050D0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46B01"/>
    <w:rsid w:val="00B52E11"/>
    <w:rsid w:val="00B665F3"/>
    <w:rsid w:val="00B67225"/>
    <w:rsid w:val="00B72EBB"/>
    <w:rsid w:val="00B74D9E"/>
    <w:rsid w:val="00B82B84"/>
    <w:rsid w:val="00B87CC6"/>
    <w:rsid w:val="00BB0282"/>
    <w:rsid w:val="00BB4D65"/>
    <w:rsid w:val="00BD1225"/>
    <w:rsid w:val="00BD18CA"/>
    <w:rsid w:val="00BE221F"/>
    <w:rsid w:val="00BE5B0A"/>
    <w:rsid w:val="00C02FDB"/>
    <w:rsid w:val="00C0362D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CFD"/>
    <w:rsid w:val="00C8088C"/>
    <w:rsid w:val="00C8228D"/>
    <w:rsid w:val="00CA5A3B"/>
    <w:rsid w:val="00CB0536"/>
    <w:rsid w:val="00CB5CBE"/>
    <w:rsid w:val="00CD339B"/>
    <w:rsid w:val="00CD4891"/>
    <w:rsid w:val="00CE10F2"/>
    <w:rsid w:val="00CE264F"/>
    <w:rsid w:val="00CE5040"/>
    <w:rsid w:val="00CE6114"/>
    <w:rsid w:val="00CE733E"/>
    <w:rsid w:val="00CF20C9"/>
    <w:rsid w:val="00CF285A"/>
    <w:rsid w:val="00D0020E"/>
    <w:rsid w:val="00D04279"/>
    <w:rsid w:val="00D0563B"/>
    <w:rsid w:val="00D06639"/>
    <w:rsid w:val="00D1409F"/>
    <w:rsid w:val="00D240DC"/>
    <w:rsid w:val="00D257EB"/>
    <w:rsid w:val="00D2682A"/>
    <w:rsid w:val="00D31B34"/>
    <w:rsid w:val="00D330F7"/>
    <w:rsid w:val="00D43214"/>
    <w:rsid w:val="00D45200"/>
    <w:rsid w:val="00D52FB4"/>
    <w:rsid w:val="00D56023"/>
    <w:rsid w:val="00D56370"/>
    <w:rsid w:val="00D61F1B"/>
    <w:rsid w:val="00D66619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2FEC"/>
    <w:rsid w:val="00DC36E4"/>
    <w:rsid w:val="00DD0123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2A79"/>
    <w:rsid w:val="00DF5497"/>
    <w:rsid w:val="00E0239C"/>
    <w:rsid w:val="00E04AF7"/>
    <w:rsid w:val="00E04F7A"/>
    <w:rsid w:val="00E06DE4"/>
    <w:rsid w:val="00E0741F"/>
    <w:rsid w:val="00E12652"/>
    <w:rsid w:val="00E17FC2"/>
    <w:rsid w:val="00E20A57"/>
    <w:rsid w:val="00E27F74"/>
    <w:rsid w:val="00E37E5E"/>
    <w:rsid w:val="00E422BA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94DD6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15BF"/>
    <w:rsid w:val="00EE3C98"/>
    <w:rsid w:val="00EE54B4"/>
    <w:rsid w:val="00EF7724"/>
    <w:rsid w:val="00F06933"/>
    <w:rsid w:val="00F075D2"/>
    <w:rsid w:val="00F10B9B"/>
    <w:rsid w:val="00F12F47"/>
    <w:rsid w:val="00F146D1"/>
    <w:rsid w:val="00F25F22"/>
    <w:rsid w:val="00F30C8A"/>
    <w:rsid w:val="00F30CA1"/>
    <w:rsid w:val="00F31F92"/>
    <w:rsid w:val="00F33910"/>
    <w:rsid w:val="00F517B8"/>
    <w:rsid w:val="00F52EAD"/>
    <w:rsid w:val="00F53B5E"/>
    <w:rsid w:val="00F549F3"/>
    <w:rsid w:val="00F60DA7"/>
    <w:rsid w:val="00F61838"/>
    <w:rsid w:val="00F63A68"/>
    <w:rsid w:val="00F715EA"/>
    <w:rsid w:val="00F74150"/>
    <w:rsid w:val="00F816DA"/>
    <w:rsid w:val="00F83A18"/>
    <w:rsid w:val="00F852BA"/>
    <w:rsid w:val="00F90C34"/>
    <w:rsid w:val="00F9447D"/>
    <w:rsid w:val="00F94947"/>
    <w:rsid w:val="00FA7011"/>
    <w:rsid w:val="00FA74C1"/>
    <w:rsid w:val="00FB6168"/>
    <w:rsid w:val="00FC241F"/>
    <w:rsid w:val="00FC5894"/>
    <w:rsid w:val="00FD336F"/>
    <w:rsid w:val="00FF1BC5"/>
    <w:rsid w:val="00FF320D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4DEBB-CBEE-432B-BA85-28DBBC47AAB1}"/>
</file>

<file path=customXml/itemProps2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143</cp:revision>
  <cp:lastPrinted>2025-02-11T14:12:00Z</cp:lastPrinted>
  <dcterms:created xsi:type="dcterms:W3CDTF">2025-02-11T13:45:00Z</dcterms:created>
  <dcterms:modified xsi:type="dcterms:W3CDTF">2025-06-11T06:21:00Z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